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94FD" w14:textId="45D217B2" w:rsidR="00B6614E" w:rsidRPr="00293541" w:rsidRDefault="0007450B">
      <w:pPr>
        <w:rPr>
          <w:b/>
          <w:bCs/>
          <w:sz w:val="32"/>
          <w:szCs w:val="32"/>
        </w:rPr>
      </w:pPr>
      <w:r w:rsidRPr="00293541">
        <w:rPr>
          <w:b/>
          <w:bCs/>
          <w:sz w:val="32"/>
          <w:szCs w:val="32"/>
        </w:rPr>
        <w:t>Service Matawhero Sunday 4 January 2026</w:t>
      </w:r>
    </w:p>
    <w:p w14:paraId="3D4D4F31" w14:textId="4D557E14" w:rsidR="006F3E0E" w:rsidRPr="00553CF0" w:rsidRDefault="006F3E0E">
      <w:pPr>
        <w:rPr>
          <w:b/>
          <w:bCs/>
          <w:sz w:val="24"/>
          <w:szCs w:val="24"/>
        </w:rPr>
      </w:pPr>
      <w:r w:rsidRPr="00553CF0">
        <w:rPr>
          <w:b/>
          <w:bCs/>
          <w:sz w:val="24"/>
          <w:szCs w:val="24"/>
        </w:rPr>
        <w:t>Welcome</w:t>
      </w:r>
    </w:p>
    <w:p w14:paraId="0E8EBE49" w14:textId="18BDDACD" w:rsidR="00413B63" w:rsidRPr="00553CF0" w:rsidRDefault="00413B63">
      <w:pPr>
        <w:rPr>
          <w:b/>
          <w:bCs/>
          <w:sz w:val="24"/>
          <w:szCs w:val="24"/>
        </w:rPr>
      </w:pPr>
      <w:r w:rsidRPr="00553CF0">
        <w:rPr>
          <w:b/>
          <w:bCs/>
          <w:sz w:val="24"/>
          <w:szCs w:val="24"/>
        </w:rPr>
        <w:t>Silence</w:t>
      </w:r>
    </w:p>
    <w:p w14:paraId="1114B659" w14:textId="7B8A954E" w:rsidR="00491C6E" w:rsidRPr="00553CF0" w:rsidRDefault="00CF2CAB">
      <w:pPr>
        <w:rPr>
          <w:b/>
          <w:bCs/>
          <w:sz w:val="24"/>
          <w:szCs w:val="24"/>
        </w:rPr>
      </w:pPr>
      <w:r w:rsidRPr="00553CF0">
        <w:rPr>
          <w:b/>
          <w:bCs/>
          <w:sz w:val="24"/>
          <w:szCs w:val="24"/>
        </w:rPr>
        <w:t>Opening Prayer</w:t>
      </w:r>
    </w:p>
    <w:p w14:paraId="7EB78877" w14:textId="7D0200F4" w:rsidR="00CF2CAB" w:rsidRPr="00553CF0" w:rsidRDefault="00046E95">
      <w:pPr>
        <w:rPr>
          <w:b/>
          <w:bCs/>
          <w:sz w:val="24"/>
          <w:szCs w:val="24"/>
        </w:rPr>
      </w:pPr>
      <w:r w:rsidRPr="00553CF0">
        <w:rPr>
          <w:b/>
          <w:bCs/>
          <w:sz w:val="24"/>
          <w:szCs w:val="24"/>
        </w:rPr>
        <w:t xml:space="preserve">Affirmation of faith </w:t>
      </w:r>
      <w:r w:rsidR="00267E7C" w:rsidRPr="00553CF0">
        <w:rPr>
          <w:b/>
          <w:bCs/>
          <w:sz w:val="24"/>
          <w:szCs w:val="24"/>
        </w:rPr>
        <w:t>for Advent</w:t>
      </w:r>
      <w:r w:rsidR="00CF2CAB" w:rsidRPr="00553CF0">
        <w:rPr>
          <w:b/>
          <w:bCs/>
          <w:sz w:val="24"/>
          <w:szCs w:val="24"/>
        </w:rPr>
        <w:t xml:space="preserve"> </w:t>
      </w:r>
      <w:r w:rsidR="006F3E0E" w:rsidRPr="00553CF0">
        <w:rPr>
          <w:b/>
          <w:bCs/>
          <w:sz w:val="24"/>
          <w:szCs w:val="24"/>
        </w:rPr>
        <w:t>– Bronwyn White</w:t>
      </w:r>
    </w:p>
    <w:p w14:paraId="0A33623A" w14:textId="0253CC08" w:rsidR="00CF2CAB" w:rsidRPr="00553CF0" w:rsidRDefault="00CF2CAB" w:rsidP="006F3E0E">
      <w:pPr>
        <w:pStyle w:val="NoSpacing"/>
        <w:rPr>
          <w:sz w:val="24"/>
          <w:szCs w:val="24"/>
        </w:rPr>
      </w:pPr>
      <w:r w:rsidRPr="00553CF0">
        <w:rPr>
          <w:sz w:val="24"/>
          <w:szCs w:val="24"/>
        </w:rPr>
        <w:t xml:space="preserve">By faith, Mary </w:t>
      </w:r>
      <w:r w:rsidR="00553CF0" w:rsidRPr="00553CF0">
        <w:rPr>
          <w:sz w:val="24"/>
          <w:szCs w:val="24"/>
        </w:rPr>
        <w:t>let go</w:t>
      </w:r>
      <w:r w:rsidRPr="00553CF0">
        <w:rPr>
          <w:sz w:val="24"/>
          <w:szCs w:val="24"/>
        </w:rPr>
        <w:t xml:space="preserve"> of fear,</w:t>
      </w:r>
    </w:p>
    <w:p w14:paraId="6F4401EA" w14:textId="4954601B" w:rsidR="00CF2CAB" w:rsidRPr="00553CF0" w:rsidRDefault="00CF2CAB" w:rsidP="006F3E0E">
      <w:pPr>
        <w:pStyle w:val="NoSpacing"/>
        <w:rPr>
          <w:sz w:val="24"/>
          <w:szCs w:val="24"/>
        </w:rPr>
      </w:pPr>
      <w:r w:rsidRPr="00553CF0">
        <w:rPr>
          <w:sz w:val="24"/>
          <w:szCs w:val="24"/>
        </w:rPr>
        <w:t>and engendered a mothering God</w:t>
      </w:r>
    </w:p>
    <w:p w14:paraId="60F353D6" w14:textId="209DF299" w:rsidR="00CF2CAB" w:rsidRPr="00553CF0" w:rsidRDefault="00CF2CAB" w:rsidP="006F3E0E">
      <w:pPr>
        <w:pStyle w:val="NoSpacing"/>
        <w:rPr>
          <w:b/>
          <w:bCs/>
          <w:sz w:val="24"/>
          <w:szCs w:val="24"/>
        </w:rPr>
      </w:pPr>
      <w:r w:rsidRPr="00553CF0">
        <w:rPr>
          <w:b/>
          <w:bCs/>
          <w:sz w:val="24"/>
          <w:szCs w:val="24"/>
        </w:rPr>
        <w:t>This faith may lead us though a labyrinth of doubt,</w:t>
      </w:r>
    </w:p>
    <w:p w14:paraId="08AFF7D0" w14:textId="37D1CF5C" w:rsidR="00CF2CAB" w:rsidRPr="00553CF0" w:rsidRDefault="00CF2CAB" w:rsidP="006F3E0E">
      <w:pPr>
        <w:pStyle w:val="NoSpacing"/>
        <w:rPr>
          <w:b/>
          <w:bCs/>
          <w:sz w:val="24"/>
          <w:szCs w:val="24"/>
        </w:rPr>
      </w:pPr>
      <w:r w:rsidRPr="00553CF0">
        <w:rPr>
          <w:b/>
          <w:bCs/>
          <w:sz w:val="24"/>
          <w:szCs w:val="24"/>
        </w:rPr>
        <w:t>Laughing hysterically, shouting in protest, lurching in denial.</w:t>
      </w:r>
    </w:p>
    <w:p w14:paraId="124B1C9A" w14:textId="3C4F4E9C" w:rsidR="00CF2CAB" w:rsidRPr="00553CF0" w:rsidRDefault="00CF2CAB" w:rsidP="006F3E0E">
      <w:pPr>
        <w:pStyle w:val="NoSpacing"/>
        <w:rPr>
          <w:b/>
          <w:bCs/>
          <w:sz w:val="24"/>
          <w:szCs w:val="24"/>
        </w:rPr>
      </w:pPr>
      <w:r w:rsidRPr="00553CF0">
        <w:rPr>
          <w:b/>
          <w:bCs/>
          <w:sz w:val="24"/>
          <w:szCs w:val="24"/>
        </w:rPr>
        <w:t>Finaly making it to ou</w:t>
      </w:r>
      <w:r w:rsidR="00413B63" w:rsidRPr="00553CF0">
        <w:rPr>
          <w:b/>
          <w:bCs/>
          <w:sz w:val="24"/>
          <w:szCs w:val="24"/>
        </w:rPr>
        <w:t>r</w:t>
      </w:r>
      <w:r w:rsidRPr="00553CF0">
        <w:rPr>
          <w:b/>
          <w:bCs/>
          <w:sz w:val="24"/>
          <w:szCs w:val="24"/>
        </w:rPr>
        <w:t xml:space="preserve"> turanagawaewae.</w:t>
      </w:r>
    </w:p>
    <w:p w14:paraId="4820B420" w14:textId="77777777" w:rsidR="006F3E0E" w:rsidRPr="00553CF0" w:rsidRDefault="006F3E0E" w:rsidP="006F3E0E">
      <w:pPr>
        <w:pStyle w:val="NoSpacing"/>
        <w:rPr>
          <w:sz w:val="24"/>
          <w:szCs w:val="24"/>
        </w:rPr>
      </w:pPr>
    </w:p>
    <w:p w14:paraId="1EDA6974" w14:textId="2518EBF4" w:rsidR="00CF2CAB" w:rsidRPr="00553CF0" w:rsidRDefault="00CF2CAB" w:rsidP="006F3E0E">
      <w:pPr>
        <w:pStyle w:val="NoSpacing"/>
        <w:rPr>
          <w:sz w:val="24"/>
          <w:szCs w:val="24"/>
        </w:rPr>
      </w:pPr>
      <w:r w:rsidRPr="00553CF0">
        <w:rPr>
          <w:sz w:val="24"/>
          <w:szCs w:val="24"/>
        </w:rPr>
        <w:t>By faith, Joseph took comfort from a dream</w:t>
      </w:r>
    </w:p>
    <w:p w14:paraId="6704CCBD" w14:textId="320FDC6F" w:rsidR="00CF2CAB" w:rsidRPr="00553CF0" w:rsidRDefault="00CF2CAB" w:rsidP="006F3E0E">
      <w:pPr>
        <w:pStyle w:val="NoSpacing"/>
        <w:rPr>
          <w:sz w:val="24"/>
          <w:szCs w:val="24"/>
        </w:rPr>
      </w:pPr>
      <w:r w:rsidRPr="00553CF0">
        <w:rPr>
          <w:sz w:val="24"/>
          <w:szCs w:val="24"/>
        </w:rPr>
        <w:t>embracing complex, reconstituted,</w:t>
      </w:r>
    </w:p>
    <w:p w14:paraId="7704F92E" w14:textId="25885818" w:rsidR="00CF2CAB" w:rsidRPr="00553CF0" w:rsidRDefault="00CF2CAB" w:rsidP="006F3E0E">
      <w:pPr>
        <w:pStyle w:val="NoSpacing"/>
        <w:rPr>
          <w:sz w:val="24"/>
          <w:szCs w:val="24"/>
        </w:rPr>
      </w:pPr>
      <w:r w:rsidRPr="00553CF0">
        <w:rPr>
          <w:sz w:val="24"/>
          <w:szCs w:val="24"/>
        </w:rPr>
        <w:t>extended family relationships.</w:t>
      </w:r>
    </w:p>
    <w:p w14:paraId="262B9E4E" w14:textId="231EEE0C" w:rsidR="00CF2CAB" w:rsidRPr="00553CF0" w:rsidRDefault="00CF2CAB" w:rsidP="006F3E0E">
      <w:pPr>
        <w:pStyle w:val="NoSpacing"/>
        <w:rPr>
          <w:b/>
          <w:bCs/>
          <w:i/>
          <w:iCs/>
          <w:sz w:val="24"/>
          <w:szCs w:val="24"/>
        </w:rPr>
      </w:pPr>
      <w:r w:rsidRPr="00553CF0">
        <w:rPr>
          <w:b/>
          <w:bCs/>
          <w:i/>
          <w:iCs/>
          <w:sz w:val="24"/>
          <w:szCs w:val="24"/>
        </w:rPr>
        <w:t>This faith might reshape our preconceptions.</w:t>
      </w:r>
    </w:p>
    <w:p w14:paraId="14C21C75" w14:textId="0928A443" w:rsidR="00CF2CAB" w:rsidRPr="00553CF0" w:rsidRDefault="00CF2CAB" w:rsidP="006F3E0E">
      <w:pPr>
        <w:pStyle w:val="NoSpacing"/>
        <w:rPr>
          <w:b/>
          <w:bCs/>
          <w:i/>
          <w:iCs/>
          <w:sz w:val="24"/>
          <w:szCs w:val="24"/>
        </w:rPr>
      </w:pPr>
      <w:r w:rsidRPr="00553CF0">
        <w:rPr>
          <w:b/>
          <w:bCs/>
          <w:i/>
          <w:iCs/>
          <w:sz w:val="24"/>
          <w:szCs w:val="24"/>
        </w:rPr>
        <w:t>Birthing new ways of being whanau.</w:t>
      </w:r>
    </w:p>
    <w:p w14:paraId="21B3AA9C" w14:textId="77777777" w:rsidR="006F3E0E" w:rsidRPr="00553CF0" w:rsidRDefault="006F3E0E" w:rsidP="006F3E0E">
      <w:pPr>
        <w:pStyle w:val="NoSpacing"/>
        <w:rPr>
          <w:sz w:val="24"/>
          <w:szCs w:val="24"/>
        </w:rPr>
      </w:pPr>
    </w:p>
    <w:p w14:paraId="30CD3C89" w14:textId="29AB0A37" w:rsidR="00CF2CAB" w:rsidRPr="00553CF0" w:rsidRDefault="00CF2CAB" w:rsidP="006F3E0E">
      <w:pPr>
        <w:pStyle w:val="NoSpacing"/>
        <w:rPr>
          <w:sz w:val="24"/>
          <w:szCs w:val="24"/>
        </w:rPr>
      </w:pPr>
      <w:r w:rsidRPr="00553CF0">
        <w:rPr>
          <w:sz w:val="24"/>
          <w:szCs w:val="24"/>
        </w:rPr>
        <w:t>By faith, wise ones followed the path of a new star</w:t>
      </w:r>
    </w:p>
    <w:p w14:paraId="5342CFDB" w14:textId="161467A6" w:rsidR="00CF2CAB" w:rsidRPr="00553CF0" w:rsidRDefault="00CF2CAB" w:rsidP="006F3E0E">
      <w:pPr>
        <w:pStyle w:val="NoSpacing"/>
        <w:rPr>
          <w:sz w:val="24"/>
          <w:szCs w:val="24"/>
        </w:rPr>
      </w:pPr>
      <w:r w:rsidRPr="00553CF0">
        <w:rPr>
          <w:sz w:val="24"/>
          <w:szCs w:val="24"/>
        </w:rPr>
        <w:t>to a strange land, to an undistinguished stable,</w:t>
      </w:r>
    </w:p>
    <w:p w14:paraId="70F03CC4" w14:textId="4AF6C11F" w:rsidR="00CF2CAB" w:rsidRPr="00553CF0" w:rsidRDefault="00046E95" w:rsidP="006F3E0E">
      <w:pPr>
        <w:pStyle w:val="NoSpacing"/>
        <w:rPr>
          <w:b/>
          <w:bCs/>
          <w:i/>
          <w:iCs/>
          <w:sz w:val="24"/>
          <w:szCs w:val="24"/>
        </w:rPr>
      </w:pPr>
      <w:r w:rsidRPr="00553CF0">
        <w:rPr>
          <w:b/>
          <w:bCs/>
          <w:i/>
          <w:iCs/>
          <w:sz w:val="24"/>
          <w:szCs w:val="24"/>
        </w:rPr>
        <w:t>T</w:t>
      </w:r>
      <w:r w:rsidR="00CF2CAB" w:rsidRPr="00553CF0">
        <w:rPr>
          <w:b/>
          <w:bCs/>
          <w:i/>
          <w:iCs/>
          <w:sz w:val="24"/>
          <w:szCs w:val="24"/>
        </w:rPr>
        <w:t xml:space="preserve">his </w:t>
      </w:r>
      <w:r w:rsidRPr="00553CF0">
        <w:rPr>
          <w:b/>
          <w:bCs/>
          <w:i/>
          <w:iCs/>
          <w:sz w:val="24"/>
          <w:szCs w:val="24"/>
        </w:rPr>
        <w:t>faith</w:t>
      </w:r>
      <w:r w:rsidR="00CF2CAB" w:rsidRPr="00553CF0">
        <w:rPr>
          <w:b/>
          <w:bCs/>
          <w:i/>
          <w:iCs/>
          <w:sz w:val="24"/>
          <w:szCs w:val="24"/>
        </w:rPr>
        <w:t xml:space="preserve"> might sometimes lead us down unpaved tracks</w:t>
      </w:r>
      <w:r w:rsidRPr="00553CF0">
        <w:rPr>
          <w:b/>
          <w:bCs/>
          <w:i/>
          <w:iCs/>
          <w:sz w:val="24"/>
          <w:szCs w:val="24"/>
        </w:rPr>
        <w:t>,</w:t>
      </w:r>
    </w:p>
    <w:p w14:paraId="37CF474B" w14:textId="74829DAD" w:rsidR="00046E95" w:rsidRPr="00553CF0" w:rsidRDefault="00046E95" w:rsidP="006F3E0E">
      <w:pPr>
        <w:pStyle w:val="NoSpacing"/>
        <w:rPr>
          <w:b/>
          <w:bCs/>
          <w:i/>
          <w:iCs/>
          <w:sz w:val="24"/>
          <w:szCs w:val="24"/>
        </w:rPr>
      </w:pPr>
      <w:r w:rsidRPr="00553CF0">
        <w:rPr>
          <w:b/>
          <w:bCs/>
          <w:i/>
          <w:iCs/>
          <w:sz w:val="24"/>
          <w:szCs w:val="24"/>
        </w:rPr>
        <w:t>with people we don’t recognise,</w:t>
      </w:r>
    </w:p>
    <w:p w14:paraId="763E05B9" w14:textId="607092B8" w:rsidR="00046E95" w:rsidRPr="00553CF0" w:rsidRDefault="00046E95" w:rsidP="006F3E0E">
      <w:pPr>
        <w:pStyle w:val="NoSpacing"/>
        <w:rPr>
          <w:b/>
          <w:bCs/>
          <w:i/>
          <w:iCs/>
          <w:sz w:val="24"/>
          <w:szCs w:val="24"/>
        </w:rPr>
      </w:pPr>
      <w:r w:rsidRPr="00553CF0">
        <w:rPr>
          <w:b/>
          <w:bCs/>
          <w:i/>
          <w:iCs/>
          <w:sz w:val="24"/>
          <w:szCs w:val="24"/>
        </w:rPr>
        <w:t>to destinations we didn’t plan</w:t>
      </w:r>
    </w:p>
    <w:p w14:paraId="47F984F4" w14:textId="77777777" w:rsidR="006F3E0E" w:rsidRPr="00553CF0" w:rsidRDefault="006F3E0E" w:rsidP="006F3E0E">
      <w:pPr>
        <w:pStyle w:val="NoSpacing"/>
        <w:rPr>
          <w:sz w:val="24"/>
          <w:szCs w:val="24"/>
        </w:rPr>
      </w:pPr>
    </w:p>
    <w:p w14:paraId="117A77DE" w14:textId="04A4F938" w:rsidR="00046E95" w:rsidRPr="00553CF0" w:rsidRDefault="00046E95" w:rsidP="006F3E0E">
      <w:pPr>
        <w:pStyle w:val="NoSpacing"/>
        <w:rPr>
          <w:sz w:val="24"/>
          <w:szCs w:val="24"/>
        </w:rPr>
      </w:pPr>
      <w:r w:rsidRPr="00553CF0">
        <w:rPr>
          <w:sz w:val="24"/>
          <w:szCs w:val="24"/>
        </w:rPr>
        <w:t>Faith is the opposite of belief:</w:t>
      </w:r>
    </w:p>
    <w:p w14:paraId="742BE5C0" w14:textId="49877EE7" w:rsidR="00046E95" w:rsidRPr="00553CF0" w:rsidRDefault="00046E95" w:rsidP="006F3E0E">
      <w:pPr>
        <w:pStyle w:val="NoSpacing"/>
        <w:rPr>
          <w:b/>
          <w:bCs/>
          <w:i/>
          <w:iCs/>
          <w:sz w:val="24"/>
          <w:szCs w:val="24"/>
        </w:rPr>
      </w:pPr>
      <w:r w:rsidRPr="00553CF0">
        <w:rPr>
          <w:b/>
          <w:bCs/>
          <w:i/>
          <w:iCs/>
          <w:sz w:val="24"/>
          <w:szCs w:val="24"/>
        </w:rPr>
        <w:t>a bright side up coin whose shadow-side is hop</w:t>
      </w:r>
      <w:r w:rsidR="00413B63" w:rsidRPr="00553CF0">
        <w:rPr>
          <w:b/>
          <w:bCs/>
          <w:i/>
          <w:iCs/>
          <w:sz w:val="24"/>
          <w:szCs w:val="24"/>
        </w:rPr>
        <w:t>e</w:t>
      </w:r>
    </w:p>
    <w:p w14:paraId="0587B93E" w14:textId="77777777" w:rsidR="006F3E0E" w:rsidRPr="00553CF0" w:rsidRDefault="006F3E0E" w:rsidP="006F3E0E">
      <w:pPr>
        <w:pStyle w:val="NoSpacing"/>
        <w:rPr>
          <w:sz w:val="24"/>
          <w:szCs w:val="24"/>
        </w:rPr>
      </w:pPr>
    </w:p>
    <w:p w14:paraId="734DDC37" w14:textId="4A6E538A" w:rsidR="00046E95" w:rsidRPr="00553CF0" w:rsidRDefault="00046E95" w:rsidP="006F3E0E">
      <w:pPr>
        <w:pStyle w:val="NoSpacing"/>
        <w:rPr>
          <w:sz w:val="24"/>
          <w:szCs w:val="24"/>
        </w:rPr>
      </w:pPr>
      <w:r w:rsidRPr="00553CF0">
        <w:rPr>
          <w:sz w:val="24"/>
          <w:szCs w:val="24"/>
        </w:rPr>
        <w:t>Faith is a relationship a way of life</w:t>
      </w:r>
    </w:p>
    <w:p w14:paraId="15D0642D" w14:textId="02D14150" w:rsidR="00046E95" w:rsidRPr="00553CF0" w:rsidRDefault="00046E95" w:rsidP="006F3E0E">
      <w:pPr>
        <w:pStyle w:val="NoSpacing"/>
        <w:rPr>
          <w:b/>
          <w:bCs/>
          <w:i/>
          <w:iCs/>
          <w:sz w:val="24"/>
          <w:szCs w:val="24"/>
        </w:rPr>
      </w:pPr>
      <w:r w:rsidRPr="00553CF0">
        <w:rPr>
          <w:b/>
          <w:bCs/>
          <w:i/>
          <w:iCs/>
          <w:sz w:val="24"/>
          <w:szCs w:val="24"/>
        </w:rPr>
        <w:t>caring for orphans and widows.</w:t>
      </w:r>
    </w:p>
    <w:p w14:paraId="4695092A" w14:textId="1CF3FB05" w:rsidR="00046E95" w:rsidRPr="00553CF0" w:rsidRDefault="00046E95" w:rsidP="006F3E0E">
      <w:pPr>
        <w:pStyle w:val="NoSpacing"/>
        <w:rPr>
          <w:b/>
          <w:bCs/>
          <w:i/>
          <w:iCs/>
          <w:sz w:val="24"/>
          <w:szCs w:val="24"/>
        </w:rPr>
      </w:pPr>
      <w:r w:rsidRPr="00553CF0">
        <w:rPr>
          <w:b/>
          <w:bCs/>
          <w:i/>
          <w:iCs/>
          <w:sz w:val="24"/>
          <w:szCs w:val="24"/>
        </w:rPr>
        <w:t>casting out demons of self-doubt and despair</w:t>
      </w:r>
    </w:p>
    <w:p w14:paraId="0DA7D28D" w14:textId="6C3671BF" w:rsidR="00046E95" w:rsidRPr="00553CF0" w:rsidRDefault="00046E95" w:rsidP="006F3E0E">
      <w:pPr>
        <w:pStyle w:val="NoSpacing"/>
        <w:rPr>
          <w:b/>
          <w:bCs/>
          <w:i/>
          <w:iCs/>
          <w:sz w:val="24"/>
          <w:szCs w:val="24"/>
        </w:rPr>
      </w:pPr>
      <w:r w:rsidRPr="00553CF0">
        <w:rPr>
          <w:b/>
          <w:bCs/>
          <w:i/>
          <w:iCs/>
          <w:sz w:val="24"/>
          <w:szCs w:val="24"/>
        </w:rPr>
        <w:t>and occasionally raising the dead.</w:t>
      </w:r>
    </w:p>
    <w:p w14:paraId="46006E66" w14:textId="77777777" w:rsidR="006F3E0E" w:rsidRPr="00553CF0" w:rsidRDefault="006F3E0E" w:rsidP="006F3E0E">
      <w:pPr>
        <w:pStyle w:val="NoSpacing"/>
        <w:rPr>
          <w:sz w:val="24"/>
          <w:szCs w:val="24"/>
        </w:rPr>
      </w:pPr>
    </w:p>
    <w:p w14:paraId="3EBD7D88" w14:textId="42DA2669" w:rsidR="00046E95" w:rsidRPr="00553CF0" w:rsidRDefault="00046E95" w:rsidP="006F3E0E">
      <w:pPr>
        <w:pStyle w:val="NoSpacing"/>
        <w:rPr>
          <w:sz w:val="24"/>
          <w:szCs w:val="24"/>
        </w:rPr>
      </w:pPr>
      <w:r w:rsidRPr="00553CF0">
        <w:rPr>
          <w:sz w:val="24"/>
          <w:szCs w:val="24"/>
        </w:rPr>
        <w:t>This is our faith:</w:t>
      </w:r>
    </w:p>
    <w:p w14:paraId="210203B4" w14:textId="04CAB6A7" w:rsidR="00046E95" w:rsidRPr="00553CF0" w:rsidRDefault="00046E95" w:rsidP="006F3E0E">
      <w:pPr>
        <w:pStyle w:val="NoSpacing"/>
        <w:rPr>
          <w:b/>
          <w:bCs/>
          <w:i/>
          <w:iCs/>
          <w:sz w:val="24"/>
          <w:szCs w:val="24"/>
        </w:rPr>
      </w:pPr>
      <w:r w:rsidRPr="00553CF0">
        <w:rPr>
          <w:b/>
          <w:bCs/>
          <w:i/>
          <w:iCs/>
          <w:sz w:val="24"/>
          <w:szCs w:val="24"/>
        </w:rPr>
        <w:t>Living as if we matter</w:t>
      </w:r>
    </w:p>
    <w:p w14:paraId="7B339888" w14:textId="77777777" w:rsidR="006F3E0E" w:rsidRPr="00553CF0" w:rsidRDefault="006F3E0E" w:rsidP="006F3E0E">
      <w:pPr>
        <w:pStyle w:val="NoSpacing"/>
        <w:rPr>
          <w:sz w:val="24"/>
          <w:szCs w:val="24"/>
        </w:rPr>
      </w:pPr>
    </w:p>
    <w:p w14:paraId="11B4C8D9" w14:textId="19981A3F" w:rsidR="00046E95" w:rsidRPr="00553CF0" w:rsidRDefault="00046E95" w:rsidP="006F3E0E">
      <w:pPr>
        <w:pStyle w:val="NoSpacing"/>
        <w:rPr>
          <w:sz w:val="24"/>
          <w:szCs w:val="24"/>
        </w:rPr>
      </w:pPr>
      <w:r w:rsidRPr="00553CF0">
        <w:rPr>
          <w:sz w:val="24"/>
          <w:szCs w:val="24"/>
        </w:rPr>
        <w:t>Living with uncertainty yet acting with confidence,</w:t>
      </w:r>
    </w:p>
    <w:p w14:paraId="197BE259" w14:textId="47FFCD19" w:rsidR="00046E95" w:rsidRPr="00553CF0" w:rsidRDefault="00046E95" w:rsidP="006F3E0E">
      <w:pPr>
        <w:pStyle w:val="NoSpacing"/>
        <w:rPr>
          <w:sz w:val="24"/>
          <w:szCs w:val="24"/>
        </w:rPr>
      </w:pPr>
      <w:r w:rsidRPr="00553CF0">
        <w:rPr>
          <w:sz w:val="24"/>
          <w:szCs w:val="24"/>
        </w:rPr>
        <w:t>Walking the star-led spiral to the heart of everything:</w:t>
      </w:r>
    </w:p>
    <w:p w14:paraId="1A1F89E4" w14:textId="50B931EF" w:rsidR="00CF2CAB" w:rsidRPr="00553CF0" w:rsidRDefault="00046E95" w:rsidP="006F3E0E">
      <w:pPr>
        <w:pStyle w:val="NoSpacing"/>
        <w:rPr>
          <w:b/>
          <w:bCs/>
          <w:i/>
          <w:iCs/>
          <w:sz w:val="24"/>
          <w:szCs w:val="24"/>
        </w:rPr>
      </w:pPr>
      <w:r w:rsidRPr="00553CF0">
        <w:rPr>
          <w:b/>
          <w:bCs/>
          <w:i/>
          <w:iCs/>
          <w:sz w:val="24"/>
          <w:szCs w:val="24"/>
        </w:rPr>
        <w:t>God in us, now --- and here.</w:t>
      </w:r>
    </w:p>
    <w:p w14:paraId="6FE0234C" w14:textId="77777777" w:rsidR="006F3E0E" w:rsidRPr="00553CF0" w:rsidRDefault="006F3E0E" w:rsidP="006F3E0E">
      <w:pPr>
        <w:pStyle w:val="NoSpacing"/>
        <w:rPr>
          <w:b/>
          <w:bCs/>
          <w:i/>
          <w:iCs/>
          <w:sz w:val="24"/>
          <w:szCs w:val="24"/>
        </w:rPr>
      </w:pPr>
    </w:p>
    <w:p w14:paraId="7B50C023" w14:textId="1EAC0E3F" w:rsidR="006F3E0E" w:rsidRPr="00553CF0" w:rsidRDefault="006F3E0E" w:rsidP="006F3E0E">
      <w:pPr>
        <w:pStyle w:val="NoSpacing"/>
        <w:rPr>
          <w:sz w:val="24"/>
          <w:szCs w:val="24"/>
        </w:rPr>
      </w:pPr>
      <w:r w:rsidRPr="00553CF0">
        <w:rPr>
          <w:b/>
          <w:bCs/>
          <w:sz w:val="24"/>
          <w:szCs w:val="24"/>
        </w:rPr>
        <w:t>Hymn</w:t>
      </w:r>
      <w:r w:rsidRPr="00553CF0">
        <w:rPr>
          <w:sz w:val="24"/>
          <w:szCs w:val="24"/>
        </w:rPr>
        <w:t xml:space="preserve"> </w:t>
      </w:r>
      <w:r w:rsidR="00553CF0" w:rsidRPr="00553CF0">
        <w:rPr>
          <w:b/>
          <w:bCs/>
          <w:sz w:val="24"/>
          <w:szCs w:val="24"/>
        </w:rPr>
        <w:t>1</w:t>
      </w:r>
      <w:r w:rsidR="00553CF0" w:rsidRPr="00553CF0">
        <w:rPr>
          <w:sz w:val="24"/>
          <w:szCs w:val="24"/>
        </w:rPr>
        <w:t xml:space="preserve"> </w:t>
      </w:r>
      <w:r w:rsidRPr="00553CF0">
        <w:rPr>
          <w:sz w:val="24"/>
          <w:szCs w:val="24"/>
        </w:rPr>
        <w:tab/>
        <w:t>Great is our Faithfulness</w:t>
      </w:r>
      <w:r w:rsidR="0007450B" w:rsidRPr="00553CF0">
        <w:rPr>
          <w:sz w:val="24"/>
          <w:szCs w:val="24"/>
        </w:rPr>
        <w:tab/>
        <w:t>WB 97</w:t>
      </w:r>
    </w:p>
    <w:p w14:paraId="6047A978" w14:textId="77777777" w:rsidR="00B6614E" w:rsidRPr="00553CF0" w:rsidRDefault="00B6614E" w:rsidP="006F3E0E">
      <w:pPr>
        <w:pStyle w:val="NoSpacing"/>
        <w:rPr>
          <w:sz w:val="24"/>
          <w:szCs w:val="24"/>
        </w:rPr>
      </w:pPr>
    </w:p>
    <w:p w14:paraId="4B5504A7" w14:textId="50EB9B8F" w:rsidR="006F3E0E" w:rsidRPr="00553CF0" w:rsidRDefault="006F3E0E" w:rsidP="006F3E0E">
      <w:pPr>
        <w:pStyle w:val="NoSpacing"/>
        <w:rPr>
          <w:sz w:val="24"/>
          <w:szCs w:val="24"/>
        </w:rPr>
      </w:pPr>
      <w:r w:rsidRPr="00553CF0">
        <w:rPr>
          <w:b/>
          <w:bCs/>
          <w:sz w:val="24"/>
          <w:szCs w:val="24"/>
        </w:rPr>
        <w:t>Prayer</w:t>
      </w:r>
      <w:r w:rsidRPr="00553CF0">
        <w:rPr>
          <w:b/>
          <w:bCs/>
          <w:sz w:val="24"/>
          <w:szCs w:val="24"/>
        </w:rPr>
        <w:tab/>
      </w:r>
      <w:r w:rsidR="00267E7C">
        <w:rPr>
          <w:b/>
          <w:bCs/>
          <w:sz w:val="24"/>
          <w:szCs w:val="24"/>
        </w:rPr>
        <w:tab/>
      </w:r>
      <w:r w:rsidRPr="00553CF0">
        <w:rPr>
          <w:sz w:val="24"/>
          <w:szCs w:val="24"/>
        </w:rPr>
        <w:t xml:space="preserve">Psalms Down Under </w:t>
      </w:r>
      <w:r w:rsidR="00144D99" w:rsidRPr="00553CF0">
        <w:rPr>
          <w:sz w:val="24"/>
          <w:szCs w:val="24"/>
        </w:rPr>
        <w:tab/>
      </w:r>
      <w:r w:rsidRPr="00553CF0">
        <w:rPr>
          <w:sz w:val="24"/>
          <w:szCs w:val="24"/>
        </w:rPr>
        <w:t>– Joy Cowley</w:t>
      </w:r>
    </w:p>
    <w:p w14:paraId="6BE24E45" w14:textId="77777777" w:rsidR="006F3E0E" w:rsidRPr="00553CF0" w:rsidRDefault="006F3E0E" w:rsidP="006F3E0E">
      <w:pPr>
        <w:pStyle w:val="NoSpacing"/>
        <w:rPr>
          <w:sz w:val="24"/>
          <w:szCs w:val="24"/>
        </w:rPr>
      </w:pPr>
    </w:p>
    <w:p w14:paraId="5F461556" w14:textId="30BC4525" w:rsidR="006F3E0E" w:rsidRPr="00553CF0" w:rsidRDefault="006F3E0E" w:rsidP="006F3E0E">
      <w:pPr>
        <w:pStyle w:val="NoSpacing"/>
        <w:rPr>
          <w:sz w:val="24"/>
          <w:szCs w:val="24"/>
        </w:rPr>
      </w:pPr>
      <w:r w:rsidRPr="00553CF0">
        <w:rPr>
          <w:b/>
          <w:bCs/>
          <w:sz w:val="24"/>
          <w:szCs w:val="24"/>
        </w:rPr>
        <w:t>Hymn</w:t>
      </w:r>
      <w:r w:rsidR="00553CF0" w:rsidRPr="00553CF0">
        <w:rPr>
          <w:sz w:val="24"/>
          <w:szCs w:val="24"/>
        </w:rPr>
        <w:t xml:space="preserve"> </w:t>
      </w:r>
      <w:r w:rsidR="00553CF0" w:rsidRPr="00553CF0">
        <w:rPr>
          <w:b/>
          <w:bCs/>
          <w:sz w:val="24"/>
          <w:szCs w:val="24"/>
        </w:rPr>
        <w:t>2</w:t>
      </w:r>
      <w:r w:rsidR="00553CF0" w:rsidRPr="00553CF0">
        <w:rPr>
          <w:sz w:val="24"/>
          <w:szCs w:val="24"/>
        </w:rPr>
        <w:tab/>
      </w:r>
      <w:r w:rsidRPr="00553CF0">
        <w:rPr>
          <w:sz w:val="24"/>
          <w:szCs w:val="24"/>
        </w:rPr>
        <w:t xml:space="preserve">Faith Has Set Us </w:t>
      </w:r>
      <w:proofErr w:type="gramStart"/>
      <w:r w:rsidRPr="00553CF0">
        <w:rPr>
          <w:sz w:val="24"/>
          <w:szCs w:val="24"/>
        </w:rPr>
        <w:t>On</w:t>
      </w:r>
      <w:proofErr w:type="gramEnd"/>
      <w:r w:rsidRPr="00553CF0">
        <w:rPr>
          <w:sz w:val="24"/>
          <w:szCs w:val="24"/>
        </w:rPr>
        <w:t xml:space="preserve"> a Journey</w:t>
      </w:r>
      <w:r w:rsidR="00144D99" w:rsidRPr="00553CF0">
        <w:rPr>
          <w:sz w:val="24"/>
          <w:szCs w:val="24"/>
        </w:rPr>
        <w:tab/>
      </w:r>
      <w:r w:rsidRPr="00553CF0">
        <w:rPr>
          <w:sz w:val="24"/>
          <w:szCs w:val="24"/>
        </w:rPr>
        <w:t xml:space="preserve"> – Shirley Murray</w:t>
      </w:r>
      <w:r w:rsidRPr="00553CF0">
        <w:rPr>
          <w:sz w:val="24"/>
          <w:szCs w:val="24"/>
        </w:rPr>
        <w:tab/>
        <w:t>WB 13</w:t>
      </w:r>
      <w:r w:rsidRPr="00553CF0">
        <w:rPr>
          <w:sz w:val="24"/>
          <w:szCs w:val="24"/>
        </w:rPr>
        <w:tab/>
      </w:r>
    </w:p>
    <w:p w14:paraId="728155AD" w14:textId="77777777" w:rsidR="00A00786" w:rsidRPr="00553CF0" w:rsidRDefault="00A00786" w:rsidP="006F3E0E">
      <w:pPr>
        <w:pStyle w:val="NoSpacing"/>
        <w:rPr>
          <w:sz w:val="24"/>
          <w:szCs w:val="24"/>
        </w:rPr>
      </w:pPr>
    </w:p>
    <w:p w14:paraId="0CBF0522" w14:textId="3C8C7483" w:rsidR="00A00786" w:rsidRPr="00553CF0" w:rsidRDefault="00A00786" w:rsidP="006F3E0E">
      <w:pPr>
        <w:pStyle w:val="NoSpacing"/>
        <w:rPr>
          <w:sz w:val="24"/>
          <w:szCs w:val="24"/>
        </w:rPr>
      </w:pPr>
      <w:r w:rsidRPr="00553CF0">
        <w:rPr>
          <w:b/>
          <w:bCs/>
          <w:sz w:val="24"/>
          <w:szCs w:val="24"/>
        </w:rPr>
        <w:lastRenderedPageBreak/>
        <w:t>Reading:</w:t>
      </w:r>
      <w:r w:rsidRPr="00553CF0">
        <w:rPr>
          <w:sz w:val="24"/>
          <w:szCs w:val="24"/>
        </w:rPr>
        <w:t xml:space="preserve"> </w:t>
      </w:r>
      <w:r w:rsidR="00097561" w:rsidRPr="00553CF0">
        <w:rPr>
          <w:sz w:val="24"/>
          <w:szCs w:val="24"/>
        </w:rPr>
        <w:t>Hebrews 10: 19-</w:t>
      </w:r>
      <w:proofErr w:type="gramStart"/>
      <w:r w:rsidR="00097561" w:rsidRPr="00553CF0">
        <w:rPr>
          <w:sz w:val="24"/>
          <w:szCs w:val="24"/>
        </w:rPr>
        <w:t>25;  11</w:t>
      </w:r>
      <w:proofErr w:type="gramEnd"/>
      <w:r w:rsidR="00097561" w:rsidRPr="00553CF0">
        <w:rPr>
          <w:sz w:val="24"/>
          <w:szCs w:val="24"/>
        </w:rPr>
        <w:t>: 1-3</w:t>
      </w:r>
    </w:p>
    <w:p w14:paraId="29C6FA59" w14:textId="77777777" w:rsidR="00413B63" w:rsidRPr="00553CF0" w:rsidRDefault="00413B63" w:rsidP="006F3E0E">
      <w:pPr>
        <w:pStyle w:val="NoSpacing"/>
        <w:rPr>
          <w:sz w:val="24"/>
          <w:szCs w:val="24"/>
        </w:rPr>
      </w:pPr>
    </w:p>
    <w:p w14:paraId="45D70566" w14:textId="2AC4AC2E" w:rsidR="00144D99" w:rsidRPr="00553CF0" w:rsidRDefault="00413B63" w:rsidP="006F3E0E">
      <w:pPr>
        <w:pStyle w:val="NoSpacing"/>
        <w:rPr>
          <w:sz w:val="24"/>
          <w:szCs w:val="24"/>
        </w:rPr>
      </w:pPr>
      <w:r w:rsidRPr="00553CF0">
        <w:rPr>
          <w:b/>
          <w:bCs/>
          <w:sz w:val="24"/>
          <w:szCs w:val="24"/>
        </w:rPr>
        <w:t>Reflection:</w:t>
      </w:r>
      <w:r w:rsidRPr="00553CF0">
        <w:rPr>
          <w:sz w:val="24"/>
          <w:szCs w:val="24"/>
        </w:rPr>
        <w:t xml:space="preserve"> Faith</w:t>
      </w:r>
      <w:r w:rsidR="00144D99" w:rsidRPr="00553CF0">
        <w:rPr>
          <w:sz w:val="24"/>
          <w:szCs w:val="24"/>
        </w:rPr>
        <w:t>,</w:t>
      </w:r>
      <w:r w:rsidRPr="00553CF0">
        <w:rPr>
          <w:sz w:val="24"/>
          <w:szCs w:val="24"/>
        </w:rPr>
        <w:t xml:space="preserve"> a </w:t>
      </w:r>
      <w:r w:rsidR="004A7C81" w:rsidRPr="00553CF0">
        <w:rPr>
          <w:sz w:val="24"/>
          <w:szCs w:val="24"/>
        </w:rPr>
        <w:t>journey</w:t>
      </w:r>
      <w:r w:rsidRPr="00553CF0">
        <w:rPr>
          <w:sz w:val="24"/>
          <w:szCs w:val="24"/>
        </w:rPr>
        <w:t xml:space="preserve"> with </w:t>
      </w:r>
      <w:r w:rsidR="00182D46" w:rsidRPr="00553CF0">
        <w:rPr>
          <w:sz w:val="24"/>
          <w:szCs w:val="24"/>
        </w:rPr>
        <w:t>g</w:t>
      </w:r>
      <w:r w:rsidRPr="00553CF0">
        <w:rPr>
          <w:sz w:val="24"/>
          <w:szCs w:val="24"/>
        </w:rPr>
        <w:t xml:space="preserve">uide Marie Burgess accompanied by </w:t>
      </w:r>
      <w:r w:rsidR="00055C4B" w:rsidRPr="00553CF0">
        <w:rPr>
          <w:sz w:val="24"/>
          <w:szCs w:val="24"/>
        </w:rPr>
        <w:t xml:space="preserve">Barbara Larsen, </w:t>
      </w:r>
      <w:r w:rsidRPr="00553CF0">
        <w:rPr>
          <w:sz w:val="24"/>
          <w:szCs w:val="24"/>
        </w:rPr>
        <w:t>Jenny Lawton</w:t>
      </w:r>
      <w:r w:rsidR="00055C4B" w:rsidRPr="00553CF0">
        <w:rPr>
          <w:sz w:val="24"/>
          <w:szCs w:val="24"/>
        </w:rPr>
        <w:t xml:space="preserve"> and</w:t>
      </w:r>
      <w:r w:rsidRPr="00553CF0">
        <w:rPr>
          <w:sz w:val="24"/>
          <w:szCs w:val="24"/>
        </w:rPr>
        <w:t xml:space="preserve"> Cathy Porter </w:t>
      </w:r>
    </w:p>
    <w:p w14:paraId="4A9EF88D" w14:textId="77777777" w:rsidR="00AE6875" w:rsidRDefault="00AE6875" w:rsidP="006F3E0E">
      <w:pPr>
        <w:pStyle w:val="NoSpacing"/>
        <w:rPr>
          <w:b/>
          <w:bCs/>
          <w:sz w:val="24"/>
          <w:szCs w:val="24"/>
        </w:rPr>
      </w:pPr>
    </w:p>
    <w:p w14:paraId="654DDE00" w14:textId="41B56F89" w:rsidR="00055C4B" w:rsidRPr="00553CF0" w:rsidRDefault="00413B63" w:rsidP="006F3E0E">
      <w:pPr>
        <w:pStyle w:val="NoSpacing"/>
        <w:rPr>
          <w:sz w:val="24"/>
          <w:szCs w:val="24"/>
        </w:rPr>
      </w:pPr>
      <w:r w:rsidRPr="00553CF0">
        <w:rPr>
          <w:b/>
          <w:bCs/>
          <w:sz w:val="24"/>
          <w:szCs w:val="24"/>
        </w:rPr>
        <w:t>Roads</w:t>
      </w:r>
      <w:r w:rsidRPr="00553CF0">
        <w:rPr>
          <w:sz w:val="24"/>
          <w:szCs w:val="24"/>
        </w:rPr>
        <w:tab/>
      </w:r>
      <w:r w:rsidR="00AE662E">
        <w:rPr>
          <w:sz w:val="24"/>
          <w:szCs w:val="24"/>
        </w:rPr>
        <w:tab/>
      </w:r>
      <w:r w:rsidRPr="00553CF0">
        <w:rPr>
          <w:sz w:val="24"/>
          <w:szCs w:val="24"/>
        </w:rPr>
        <w:t>Aotearoa Psalm 15</w:t>
      </w:r>
      <w:r w:rsidR="00144D99" w:rsidRPr="00553CF0">
        <w:rPr>
          <w:sz w:val="24"/>
          <w:szCs w:val="24"/>
        </w:rPr>
        <w:tab/>
      </w:r>
      <w:r w:rsidR="00055C4B" w:rsidRPr="00553CF0">
        <w:rPr>
          <w:sz w:val="24"/>
          <w:szCs w:val="24"/>
        </w:rPr>
        <w:t>- Joy Cowley</w:t>
      </w:r>
    </w:p>
    <w:p w14:paraId="6E9E918F" w14:textId="77777777" w:rsidR="00A00786" w:rsidRPr="00553CF0" w:rsidRDefault="00A00786" w:rsidP="00B6614E">
      <w:pPr>
        <w:pStyle w:val="NoSpacing"/>
        <w:rPr>
          <w:b/>
          <w:bCs/>
          <w:sz w:val="24"/>
          <w:szCs w:val="24"/>
        </w:rPr>
      </w:pPr>
    </w:p>
    <w:p w14:paraId="20154712" w14:textId="160C3D76" w:rsidR="00B6614E" w:rsidRPr="00553CF0" w:rsidRDefault="00055C4B" w:rsidP="00B6614E">
      <w:pPr>
        <w:pStyle w:val="NoSpacing"/>
        <w:rPr>
          <w:rFonts w:ascii="Arial" w:eastAsia="Times New Roman" w:hAnsi="Arial" w:cs="Arial"/>
          <w:b/>
          <w:bCs/>
          <w:color w:val="3B3B3B"/>
          <w:sz w:val="24"/>
          <w:szCs w:val="24"/>
          <w:lang w:eastAsia="en-NZ"/>
        </w:rPr>
      </w:pPr>
      <w:r w:rsidRPr="00553CF0">
        <w:rPr>
          <w:b/>
          <w:bCs/>
          <w:sz w:val="24"/>
          <w:szCs w:val="24"/>
        </w:rPr>
        <w:t>Offering</w:t>
      </w:r>
      <w:r w:rsidR="00B6614E" w:rsidRPr="00553CF0">
        <w:rPr>
          <w:rFonts w:ascii="Arial" w:eastAsia="Times New Roman" w:hAnsi="Arial" w:cs="Arial"/>
          <w:b/>
          <w:bCs/>
          <w:color w:val="3B3B3B"/>
          <w:sz w:val="24"/>
          <w:szCs w:val="24"/>
          <w:lang w:eastAsia="en-NZ"/>
        </w:rPr>
        <w:t xml:space="preserve"> </w:t>
      </w:r>
    </w:p>
    <w:p w14:paraId="19F37D83" w14:textId="77777777" w:rsidR="00B6614E" w:rsidRPr="00553CF0" w:rsidRDefault="00B6614E" w:rsidP="00B6614E">
      <w:pPr>
        <w:pStyle w:val="NoSpacing"/>
        <w:rPr>
          <w:sz w:val="24"/>
          <w:szCs w:val="24"/>
        </w:rPr>
      </w:pPr>
    </w:p>
    <w:p w14:paraId="42799CC0" w14:textId="72FAC8BA" w:rsidR="00B6614E" w:rsidRPr="00553CF0" w:rsidRDefault="00B6614E" w:rsidP="00B6614E">
      <w:pPr>
        <w:pStyle w:val="NoSpacing"/>
        <w:rPr>
          <w:sz w:val="24"/>
          <w:szCs w:val="24"/>
        </w:rPr>
      </w:pPr>
      <w:r w:rsidRPr="00553CF0">
        <w:rPr>
          <w:sz w:val="24"/>
          <w:szCs w:val="24"/>
        </w:rPr>
        <w:t>Loving God, we present now what we have brought to you.</w:t>
      </w:r>
    </w:p>
    <w:p w14:paraId="28586A0F" w14:textId="03F263A0" w:rsidR="00B6614E" w:rsidRPr="00553CF0" w:rsidRDefault="00B6614E" w:rsidP="00B6614E">
      <w:pPr>
        <w:pStyle w:val="NoSpacing"/>
        <w:rPr>
          <w:sz w:val="24"/>
          <w:szCs w:val="24"/>
        </w:rPr>
      </w:pPr>
      <w:r w:rsidRPr="00553CF0">
        <w:rPr>
          <w:sz w:val="24"/>
          <w:szCs w:val="24"/>
        </w:rPr>
        <w:t xml:space="preserve">Things that are both visible and invisible. The coins paper </w:t>
      </w:r>
      <w:r w:rsidR="005D06B9" w:rsidRPr="005D06B9">
        <w:rPr>
          <w:sz w:val="24"/>
          <w:szCs w:val="24"/>
        </w:rPr>
        <w:t>and</w:t>
      </w:r>
      <w:r w:rsidR="005D06B9" w:rsidRPr="005D06B9">
        <w:rPr>
          <w:sz w:val="24"/>
          <w:szCs w:val="24"/>
        </w:rPr>
        <w:t xml:space="preserve"> </w:t>
      </w:r>
      <w:r w:rsidR="005D06B9">
        <w:rPr>
          <w:sz w:val="24"/>
          <w:szCs w:val="24"/>
        </w:rPr>
        <w:t xml:space="preserve">bank transfers </w:t>
      </w:r>
      <w:r w:rsidRPr="00553CF0">
        <w:rPr>
          <w:sz w:val="24"/>
          <w:szCs w:val="24"/>
        </w:rPr>
        <w:t>represent our work, and express in a clear and visible way our love and thanks. But we also bring as an offering the fragile dreams and hopes that we have. These invisible gifts are what sustain our lives. Receive all that we have brought in love, O God.</w:t>
      </w:r>
    </w:p>
    <w:p w14:paraId="050ACB74" w14:textId="2D22BA78" w:rsidR="00B6614E" w:rsidRPr="00553CF0" w:rsidRDefault="00B6614E" w:rsidP="00B6614E">
      <w:pPr>
        <w:pStyle w:val="NoSpacing"/>
        <w:rPr>
          <w:sz w:val="24"/>
          <w:szCs w:val="24"/>
        </w:rPr>
      </w:pPr>
      <w:r w:rsidRPr="00553CF0">
        <w:rPr>
          <w:sz w:val="24"/>
          <w:szCs w:val="24"/>
        </w:rPr>
        <w:t>Amen</w:t>
      </w:r>
    </w:p>
    <w:p w14:paraId="298AEC0D" w14:textId="0A2BD24C" w:rsidR="00B6614E" w:rsidRPr="00553CF0" w:rsidRDefault="00B6614E" w:rsidP="00055C4B">
      <w:pPr>
        <w:pStyle w:val="NoSpacing"/>
        <w:rPr>
          <w:sz w:val="24"/>
          <w:szCs w:val="24"/>
        </w:rPr>
      </w:pPr>
    </w:p>
    <w:p w14:paraId="37895323" w14:textId="6884C577" w:rsidR="00055C4B" w:rsidRPr="00553CF0" w:rsidRDefault="00B6614E" w:rsidP="00055C4B">
      <w:pPr>
        <w:pStyle w:val="NoSpacing"/>
        <w:rPr>
          <w:sz w:val="24"/>
          <w:szCs w:val="24"/>
        </w:rPr>
      </w:pPr>
      <w:r w:rsidRPr="00553CF0">
        <w:rPr>
          <w:b/>
          <w:bCs/>
          <w:sz w:val="24"/>
          <w:szCs w:val="24"/>
        </w:rPr>
        <w:t>Hymn</w:t>
      </w:r>
      <w:r w:rsidR="00553CF0" w:rsidRPr="00553CF0">
        <w:rPr>
          <w:b/>
          <w:bCs/>
          <w:sz w:val="24"/>
          <w:szCs w:val="24"/>
        </w:rPr>
        <w:t xml:space="preserve"> 3</w:t>
      </w:r>
      <w:r w:rsidR="00553CF0" w:rsidRPr="00553CF0">
        <w:rPr>
          <w:b/>
          <w:bCs/>
          <w:sz w:val="24"/>
          <w:szCs w:val="24"/>
        </w:rPr>
        <w:tab/>
      </w:r>
      <w:r w:rsidR="00182D46" w:rsidRPr="00553CF0">
        <w:rPr>
          <w:sz w:val="24"/>
          <w:szCs w:val="24"/>
        </w:rPr>
        <w:t>Thank You for Giving Me The Morning</w:t>
      </w:r>
      <w:r w:rsidR="0007450B" w:rsidRPr="00553CF0">
        <w:rPr>
          <w:sz w:val="24"/>
          <w:szCs w:val="24"/>
        </w:rPr>
        <w:tab/>
        <w:t xml:space="preserve">WB </w:t>
      </w:r>
      <w:r w:rsidR="00182D46" w:rsidRPr="00553CF0">
        <w:rPr>
          <w:sz w:val="24"/>
          <w:szCs w:val="24"/>
        </w:rPr>
        <w:t>77</w:t>
      </w:r>
    </w:p>
    <w:p w14:paraId="6897672F" w14:textId="77777777" w:rsidR="00B6614E" w:rsidRPr="00553CF0" w:rsidRDefault="00B6614E" w:rsidP="00055C4B">
      <w:pPr>
        <w:pStyle w:val="NoSpacing"/>
        <w:rPr>
          <w:sz w:val="24"/>
          <w:szCs w:val="24"/>
        </w:rPr>
      </w:pPr>
    </w:p>
    <w:p w14:paraId="13F8156C" w14:textId="5FB61D85" w:rsidR="00055C4B" w:rsidRPr="00553CF0" w:rsidRDefault="00055C4B" w:rsidP="00055C4B">
      <w:pPr>
        <w:pStyle w:val="NoSpacing"/>
        <w:rPr>
          <w:b/>
          <w:bCs/>
          <w:sz w:val="24"/>
          <w:szCs w:val="24"/>
        </w:rPr>
      </w:pPr>
      <w:r w:rsidRPr="00553CF0">
        <w:rPr>
          <w:b/>
          <w:bCs/>
          <w:sz w:val="24"/>
          <w:szCs w:val="24"/>
        </w:rPr>
        <w:t>Dismissal/Blessing</w:t>
      </w:r>
    </w:p>
    <w:p w14:paraId="2F5A98FE" w14:textId="77777777" w:rsidR="00055C4B" w:rsidRPr="00553CF0" w:rsidRDefault="00055C4B" w:rsidP="00055C4B">
      <w:pPr>
        <w:pStyle w:val="NoSpacing"/>
        <w:rPr>
          <w:sz w:val="24"/>
          <w:szCs w:val="24"/>
        </w:rPr>
      </w:pPr>
    </w:p>
    <w:p w14:paraId="41AC0A10" w14:textId="77777777" w:rsidR="00055C4B" w:rsidRPr="00553CF0" w:rsidRDefault="00055C4B" w:rsidP="00055C4B">
      <w:pPr>
        <w:pStyle w:val="NoSpacing"/>
        <w:rPr>
          <w:sz w:val="24"/>
          <w:szCs w:val="24"/>
        </w:rPr>
      </w:pPr>
      <w:r w:rsidRPr="00553CF0">
        <w:rPr>
          <w:sz w:val="24"/>
          <w:szCs w:val="24"/>
        </w:rPr>
        <w:t>May the mystery of God enfold us.</w:t>
      </w:r>
    </w:p>
    <w:p w14:paraId="000ACDBA" w14:textId="77777777" w:rsidR="00055C4B" w:rsidRPr="00553CF0" w:rsidRDefault="00055C4B" w:rsidP="00055C4B">
      <w:pPr>
        <w:pStyle w:val="NoSpacing"/>
        <w:rPr>
          <w:sz w:val="24"/>
          <w:szCs w:val="24"/>
        </w:rPr>
      </w:pPr>
      <w:r w:rsidRPr="00553CF0">
        <w:rPr>
          <w:sz w:val="24"/>
          <w:szCs w:val="24"/>
        </w:rPr>
        <w:t>May the wisdom of God uphold us.</w:t>
      </w:r>
    </w:p>
    <w:p w14:paraId="3982F7BE" w14:textId="77777777" w:rsidR="00055C4B" w:rsidRPr="00553CF0" w:rsidRDefault="00055C4B" w:rsidP="00055C4B">
      <w:pPr>
        <w:pStyle w:val="NoSpacing"/>
        <w:rPr>
          <w:sz w:val="24"/>
          <w:szCs w:val="24"/>
        </w:rPr>
      </w:pPr>
      <w:r w:rsidRPr="00553CF0">
        <w:rPr>
          <w:sz w:val="24"/>
          <w:szCs w:val="24"/>
        </w:rPr>
        <w:t>May the fragrance of God be around us.</w:t>
      </w:r>
    </w:p>
    <w:p w14:paraId="7066FD14" w14:textId="77777777" w:rsidR="00055C4B" w:rsidRPr="00553CF0" w:rsidRDefault="00055C4B" w:rsidP="00055C4B">
      <w:pPr>
        <w:pStyle w:val="NoSpacing"/>
        <w:rPr>
          <w:sz w:val="24"/>
          <w:szCs w:val="24"/>
        </w:rPr>
      </w:pPr>
      <w:r w:rsidRPr="00553CF0">
        <w:rPr>
          <w:sz w:val="24"/>
          <w:szCs w:val="24"/>
        </w:rPr>
        <w:t>May the brightness of God surround us.</w:t>
      </w:r>
    </w:p>
    <w:p w14:paraId="3A07D390" w14:textId="77777777" w:rsidR="00055C4B" w:rsidRPr="00553CF0" w:rsidRDefault="00055C4B" w:rsidP="00055C4B">
      <w:pPr>
        <w:pStyle w:val="NoSpacing"/>
        <w:rPr>
          <w:sz w:val="24"/>
          <w:szCs w:val="24"/>
        </w:rPr>
      </w:pPr>
      <w:r w:rsidRPr="00553CF0">
        <w:rPr>
          <w:sz w:val="24"/>
          <w:szCs w:val="24"/>
        </w:rPr>
        <w:t>May the wonder of God renew us.</w:t>
      </w:r>
    </w:p>
    <w:p w14:paraId="594C1959" w14:textId="77777777" w:rsidR="00055C4B" w:rsidRPr="00553CF0" w:rsidRDefault="00055C4B" w:rsidP="00055C4B">
      <w:pPr>
        <w:pStyle w:val="NoSpacing"/>
        <w:rPr>
          <w:sz w:val="24"/>
          <w:szCs w:val="24"/>
        </w:rPr>
      </w:pPr>
      <w:r w:rsidRPr="00553CF0">
        <w:rPr>
          <w:sz w:val="24"/>
          <w:szCs w:val="24"/>
        </w:rPr>
        <w:t>May the loving of God flow through us.</w:t>
      </w:r>
    </w:p>
    <w:p w14:paraId="57754399" w14:textId="77777777" w:rsidR="00055C4B" w:rsidRPr="00553CF0" w:rsidRDefault="00055C4B" w:rsidP="00055C4B">
      <w:pPr>
        <w:pStyle w:val="NoSpacing"/>
        <w:rPr>
          <w:sz w:val="24"/>
          <w:szCs w:val="24"/>
        </w:rPr>
      </w:pPr>
      <w:r w:rsidRPr="00553CF0">
        <w:rPr>
          <w:sz w:val="24"/>
          <w:szCs w:val="24"/>
        </w:rPr>
        <w:t>May the peace of God deeply move us.</w:t>
      </w:r>
    </w:p>
    <w:p w14:paraId="48AF1D5F" w14:textId="77777777" w:rsidR="00055C4B" w:rsidRPr="00553CF0" w:rsidRDefault="00055C4B" w:rsidP="00055C4B">
      <w:pPr>
        <w:pStyle w:val="NoSpacing"/>
        <w:rPr>
          <w:sz w:val="24"/>
          <w:szCs w:val="24"/>
        </w:rPr>
      </w:pPr>
      <w:r w:rsidRPr="00553CF0">
        <w:rPr>
          <w:sz w:val="24"/>
          <w:szCs w:val="24"/>
        </w:rPr>
        <w:t>May the moving of God bring us peace.</w:t>
      </w:r>
    </w:p>
    <w:p w14:paraId="0106A8B9" w14:textId="77777777" w:rsidR="00055C4B" w:rsidRPr="00553CF0" w:rsidRDefault="00055C4B" w:rsidP="00055C4B">
      <w:pPr>
        <w:pStyle w:val="NoSpacing"/>
        <w:rPr>
          <w:sz w:val="24"/>
          <w:szCs w:val="24"/>
        </w:rPr>
      </w:pPr>
    </w:p>
    <w:p w14:paraId="77836133" w14:textId="77777777" w:rsidR="00055C4B" w:rsidRPr="00553CF0" w:rsidRDefault="00055C4B" w:rsidP="00055C4B">
      <w:pPr>
        <w:pStyle w:val="NoSpacing"/>
        <w:rPr>
          <w:sz w:val="24"/>
          <w:szCs w:val="24"/>
        </w:rPr>
      </w:pPr>
      <w:r w:rsidRPr="00553CF0">
        <w:rPr>
          <w:sz w:val="24"/>
          <w:szCs w:val="24"/>
        </w:rPr>
        <w:t>Joy Cowley</w:t>
      </w:r>
    </w:p>
    <w:p w14:paraId="0634D0E0" w14:textId="77777777" w:rsidR="00055C4B" w:rsidRPr="00553CF0" w:rsidRDefault="00055C4B" w:rsidP="00055C4B">
      <w:pPr>
        <w:pStyle w:val="NoSpacing"/>
        <w:rPr>
          <w:sz w:val="24"/>
          <w:szCs w:val="24"/>
        </w:rPr>
      </w:pPr>
    </w:p>
    <w:p w14:paraId="13D1DDEC" w14:textId="77777777" w:rsidR="00553CF0" w:rsidRDefault="00553CF0" w:rsidP="00055C4B">
      <w:pPr>
        <w:pStyle w:val="NoSpacing"/>
        <w:rPr>
          <w:sz w:val="24"/>
          <w:szCs w:val="24"/>
        </w:rPr>
      </w:pPr>
    </w:p>
    <w:p w14:paraId="1E32F890" w14:textId="68D6CF0C" w:rsidR="00055C4B" w:rsidRPr="00553CF0" w:rsidRDefault="00055C4B" w:rsidP="00055C4B">
      <w:pPr>
        <w:pStyle w:val="NoSpacing"/>
        <w:rPr>
          <w:sz w:val="24"/>
          <w:szCs w:val="24"/>
        </w:rPr>
      </w:pPr>
      <w:r w:rsidRPr="00553CF0">
        <w:rPr>
          <w:sz w:val="24"/>
          <w:szCs w:val="24"/>
        </w:rPr>
        <w:t>Please join us after the service for a time of fellowship, friendship a shared picnic and cup of tea or coffee</w:t>
      </w:r>
    </w:p>
    <w:p w14:paraId="7B0D088B" w14:textId="77777777" w:rsidR="00413B63" w:rsidRPr="00553CF0" w:rsidRDefault="00413B63" w:rsidP="006F3E0E">
      <w:pPr>
        <w:pStyle w:val="NoSpacing"/>
        <w:rPr>
          <w:sz w:val="24"/>
          <w:szCs w:val="24"/>
        </w:rPr>
      </w:pPr>
    </w:p>
    <w:p w14:paraId="31744089" w14:textId="03ED0761" w:rsidR="00413B63" w:rsidRPr="00553CF0" w:rsidRDefault="00E23975" w:rsidP="006F3E0E">
      <w:pPr>
        <w:pStyle w:val="NoSpacing"/>
        <w:rPr>
          <w:sz w:val="24"/>
          <w:szCs w:val="24"/>
        </w:rPr>
      </w:pPr>
      <w:r w:rsidRPr="00553CF0">
        <w:rPr>
          <w:b/>
          <w:bCs/>
          <w:sz w:val="24"/>
          <w:szCs w:val="24"/>
        </w:rPr>
        <w:t>Grace</w:t>
      </w:r>
      <w:r w:rsidRPr="00553CF0">
        <w:rPr>
          <w:sz w:val="24"/>
          <w:szCs w:val="24"/>
        </w:rPr>
        <w:t xml:space="preserve"> Psalms Down Under </w:t>
      </w:r>
      <w:r w:rsidR="0007450B" w:rsidRPr="00553CF0">
        <w:rPr>
          <w:sz w:val="24"/>
          <w:szCs w:val="24"/>
        </w:rPr>
        <w:t>pg.</w:t>
      </w:r>
      <w:r w:rsidRPr="00553CF0">
        <w:rPr>
          <w:sz w:val="24"/>
          <w:szCs w:val="24"/>
        </w:rPr>
        <w:t xml:space="preserve"> 82</w:t>
      </w:r>
    </w:p>
    <w:p w14:paraId="5B3105BD" w14:textId="77777777" w:rsidR="00E23975" w:rsidRPr="00553CF0" w:rsidRDefault="00E23975" w:rsidP="006F3E0E">
      <w:pPr>
        <w:pStyle w:val="NoSpacing"/>
        <w:rPr>
          <w:sz w:val="24"/>
          <w:szCs w:val="24"/>
        </w:rPr>
      </w:pPr>
    </w:p>
    <w:p w14:paraId="3BC523D3" w14:textId="77777777" w:rsidR="00553CF0" w:rsidRPr="00553CF0" w:rsidRDefault="00553CF0" w:rsidP="006F3E0E">
      <w:pPr>
        <w:pStyle w:val="NoSpacing"/>
        <w:rPr>
          <w:sz w:val="24"/>
          <w:szCs w:val="24"/>
        </w:rPr>
      </w:pPr>
    </w:p>
    <w:p w14:paraId="4E4F5572" w14:textId="77777777" w:rsidR="00553CF0" w:rsidRPr="00553CF0" w:rsidRDefault="00553CF0" w:rsidP="006F3E0E">
      <w:pPr>
        <w:pStyle w:val="NoSpacing"/>
        <w:rPr>
          <w:b/>
          <w:bCs/>
          <w:sz w:val="24"/>
          <w:szCs w:val="24"/>
        </w:rPr>
      </w:pPr>
      <w:r w:rsidRPr="00553CF0">
        <w:rPr>
          <w:b/>
          <w:bCs/>
          <w:sz w:val="24"/>
          <w:szCs w:val="24"/>
        </w:rPr>
        <w:t>NOTICE:</w:t>
      </w:r>
    </w:p>
    <w:p w14:paraId="437C8852" w14:textId="662A1CAB" w:rsidR="00553CF0" w:rsidRPr="00553CF0" w:rsidRDefault="00553CF0" w:rsidP="006F3E0E">
      <w:pPr>
        <w:pStyle w:val="NoSpacing"/>
        <w:rPr>
          <w:sz w:val="24"/>
          <w:szCs w:val="24"/>
        </w:rPr>
      </w:pPr>
      <w:r w:rsidRPr="00553CF0">
        <w:rPr>
          <w:sz w:val="24"/>
          <w:szCs w:val="24"/>
        </w:rPr>
        <w:t xml:space="preserve">10 January, </w:t>
      </w:r>
      <w:r w:rsidRPr="00553CF0">
        <w:rPr>
          <w:sz w:val="24"/>
          <w:szCs w:val="24"/>
        </w:rPr>
        <w:tab/>
      </w:r>
      <w:r w:rsidRPr="00553CF0">
        <w:rPr>
          <w:sz w:val="24"/>
          <w:szCs w:val="24"/>
        </w:rPr>
        <w:tab/>
        <w:t>Car boot sale</w:t>
      </w:r>
    </w:p>
    <w:p w14:paraId="2BA53034" w14:textId="642B912F" w:rsidR="00553CF0" w:rsidRPr="00553CF0" w:rsidRDefault="00553CF0" w:rsidP="006F3E0E">
      <w:pPr>
        <w:pStyle w:val="NoSpacing"/>
        <w:rPr>
          <w:sz w:val="24"/>
          <w:szCs w:val="24"/>
        </w:rPr>
      </w:pPr>
      <w:r w:rsidRPr="00553CF0">
        <w:rPr>
          <w:sz w:val="24"/>
          <w:szCs w:val="24"/>
        </w:rPr>
        <w:t xml:space="preserve">11 January, 10:00 </w:t>
      </w:r>
      <w:r w:rsidRPr="00553CF0">
        <w:rPr>
          <w:sz w:val="24"/>
          <w:szCs w:val="24"/>
        </w:rPr>
        <w:tab/>
        <w:t>Communion Service, St Andrews</w:t>
      </w:r>
      <w:r w:rsidRPr="00553CF0">
        <w:rPr>
          <w:sz w:val="24"/>
          <w:szCs w:val="24"/>
        </w:rPr>
        <w:tab/>
        <w:t>- Ken Wall</w:t>
      </w:r>
    </w:p>
    <w:sectPr w:rsidR="00553CF0" w:rsidRPr="00553C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2DF2" w14:textId="77777777" w:rsidR="00B6614E" w:rsidRDefault="00B6614E" w:rsidP="00B6614E">
      <w:pPr>
        <w:spacing w:after="0" w:line="240" w:lineRule="auto"/>
      </w:pPr>
      <w:r>
        <w:separator/>
      </w:r>
    </w:p>
  </w:endnote>
  <w:endnote w:type="continuationSeparator" w:id="0">
    <w:p w14:paraId="0661783B" w14:textId="77777777" w:rsidR="00B6614E" w:rsidRDefault="00B6614E" w:rsidP="00B6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FED6" w14:textId="77777777" w:rsidR="00B6614E" w:rsidRDefault="00B6614E" w:rsidP="00B6614E">
      <w:pPr>
        <w:spacing w:after="0" w:line="240" w:lineRule="auto"/>
      </w:pPr>
      <w:r>
        <w:separator/>
      </w:r>
    </w:p>
  </w:footnote>
  <w:footnote w:type="continuationSeparator" w:id="0">
    <w:p w14:paraId="6B467724" w14:textId="77777777" w:rsidR="00B6614E" w:rsidRDefault="00B6614E" w:rsidP="00B661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AB"/>
    <w:rsid w:val="00046E95"/>
    <w:rsid w:val="00055C4B"/>
    <w:rsid w:val="0007450B"/>
    <w:rsid w:val="00097561"/>
    <w:rsid w:val="00144D99"/>
    <w:rsid w:val="00182D46"/>
    <w:rsid w:val="00267E7C"/>
    <w:rsid w:val="00293541"/>
    <w:rsid w:val="00413B63"/>
    <w:rsid w:val="00491C6E"/>
    <w:rsid w:val="004A7C81"/>
    <w:rsid w:val="00553CF0"/>
    <w:rsid w:val="005D06B9"/>
    <w:rsid w:val="005D0E30"/>
    <w:rsid w:val="005F1526"/>
    <w:rsid w:val="006F3E0E"/>
    <w:rsid w:val="0097261D"/>
    <w:rsid w:val="00A00786"/>
    <w:rsid w:val="00A27DDB"/>
    <w:rsid w:val="00AE662E"/>
    <w:rsid w:val="00AE6875"/>
    <w:rsid w:val="00B6614E"/>
    <w:rsid w:val="00C04C5C"/>
    <w:rsid w:val="00CF2CAB"/>
    <w:rsid w:val="00DD22E9"/>
    <w:rsid w:val="00E23975"/>
    <w:rsid w:val="00FF3A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12FF"/>
  <w15:chartTrackingRefBased/>
  <w15:docId w15:val="{33DDBDF8-0C28-48CC-86E8-4CEBD71E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C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C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C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C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C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C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C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C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CAB"/>
    <w:rPr>
      <w:rFonts w:eastAsiaTheme="majorEastAsia" w:cstheme="majorBidi"/>
      <w:color w:val="272727" w:themeColor="text1" w:themeTint="D8"/>
    </w:rPr>
  </w:style>
  <w:style w:type="paragraph" w:styleId="Title">
    <w:name w:val="Title"/>
    <w:basedOn w:val="Normal"/>
    <w:next w:val="Normal"/>
    <w:link w:val="TitleChar"/>
    <w:uiPriority w:val="10"/>
    <w:qFormat/>
    <w:rsid w:val="00CF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CAB"/>
    <w:pPr>
      <w:spacing w:before="160"/>
      <w:jc w:val="center"/>
    </w:pPr>
    <w:rPr>
      <w:i/>
      <w:iCs/>
      <w:color w:val="404040" w:themeColor="text1" w:themeTint="BF"/>
    </w:rPr>
  </w:style>
  <w:style w:type="character" w:customStyle="1" w:styleId="QuoteChar">
    <w:name w:val="Quote Char"/>
    <w:basedOn w:val="DefaultParagraphFont"/>
    <w:link w:val="Quote"/>
    <w:uiPriority w:val="29"/>
    <w:rsid w:val="00CF2CAB"/>
    <w:rPr>
      <w:i/>
      <w:iCs/>
      <w:color w:val="404040" w:themeColor="text1" w:themeTint="BF"/>
    </w:rPr>
  </w:style>
  <w:style w:type="paragraph" w:styleId="ListParagraph">
    <w:name w:val="List Paragraph"/>
    <w:basedOn w:val="Normal"/>
    <w:uiPriority w:val="34"/>
    <w:qFormat/>
    <w:rsid w:val="00CF2CAB"/>
    <w:pPr>
      <w:ind w:left="720"/>
      <w:contextualSpacing/>
    </w:pPr>
  </w:style>
  <w:style w:type="character" w:styleId="IntenseEmphasis">
    <w:name w:val="Intense Emphasis"/>
    <w:basedOn w:val="DefaultParagraphFont"/>
    <w:uiPriority w:val="21"/>
    <w:qFormat/>
    <w:rsid w:val="00CF2CAB"/>
    <w:rPr>
      <w:i/>
      <w:iCs/>
      <w:color w:val="2F5496" w:themeColor="accent1" w:themeShade="BF"/>
    </w:rPr>
  </w:style>
  <w:style w:type="paragraph" w:styleId="IntenseQuote">
    <w:name w:val="Intense Quote"/>
    <w:basedOn w:val="Normal"/>
    <w:next w:val="Normal"/>
    <w:link w:val="IntenseQuoteChar"/>
    <w:uiPriority w:val="30"/>
    <w:qFormat/>
    <w:rsid w:val="00CF2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CAB"/>
    <w:rPr>
      <w:i/>
      <w:iCs/>
      <w:color w:val="2F5496" w:themeColor="accent1" w:themeShade="BF"/>
    </w:rPr>
  </w:style>
  <w:style w:type="character" w:styleId="IntenseReference">
    <w:name w:val="Intense Reference"/>
    <w:basedOn w:val="DefaultParagraphFont"/>
    <w:uiPriority w:val="32"/>
    <w:qFormat/>
    <w:rsid w:val="00CF2CAB"/>
    <w:rPr>
      <w:b/>
      <w:bCs/>
      <w:smallCaps/>
      <w:color w:val="2F5496" w:themeColor="accent1" w:themeShade="BF"/>
      <w:spacing w:val="5"/>
    </w:rPr>
  </w:style>
  <w:style w:type="paragraph" w:styleId="NoSpacing">
    <w:name w:val="No Spacing"/>
    <w:uiPriority w:val="1"/>
    <w:qFormat/>
    <w:rsid w:val="006F3E0E"/>
    <w:pPr>
      <w:spacing w:after="0" w:line="240" w:lineRule="auto"/>
    </w:pPr>
  </w:style>
  <w:style w:type="paragraph" w:styleId="NormalWeb">
    <w:name w:val="Normal (Web)"/>
    <w:basedOn w:val="Normal"/>
    <w:uiPriority w:val="99"/>
    <w:semiHidden/>
    <w:unhideWhenUsed/>
    <w:rsid w:val="00B6614E"/>
    <w:rPr>
      <w:rFonts w:ascii="Times New Roman" w:hAnsi="Times New Roman" w:cs="Times New Roman"/>
      <w:sz w:val="24"/>
      <w:szCs w:val="24"/>
    </w:rPr>
  </w:style>
  <w:style w:type="paragraph" w:styleId="Header">
    <w:name w:val="header"/>
    <w:basedOn w:val="Normal"/>
    <w:link w:val="HeaderChar"/>
    <w:uiPriority w:val="99"/>
    <w:unhideWhenUsed/>
    <w:rsid w:val="00B66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14E"/>
  </w:style>
  <w:style w:type="paragraph" w:styleId="Footer">
    <w:name w:val="footer"/>
    <w:basedOn w:val="Normal"/>
    <w:link w:val="FooterChar"/>
    <w:uiPriority w:val="99"/>
    <w:unhideWhenUsed/>
    <w:rsid w:val="00B66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Ewart</dc:creator>
  <cp:keywords/>
  <dc:description/>
  <cp:lastModifiedBy>St Andrews Gisborne</cp:lastModifiedBy>
  <cp:revision>7</cp:revision>
  <cp:lastPrinted>2025-12-31T02:16:00Z</cp:lastPrinted>
  <dcterms:created xsi:type="dcterms:W3CDTF">2025-12-31T02:09:00Z</dcterms:created>
  <dcterms:modified xsi:type="dcterms:W3CDTF">2025-12-31T02:17:00Z</dcterms:modified>
</cp:coreProperties>
</file>