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87465F" w:rsidRDefault="00487A93" w:rsidP="00481A1D">
      <w:pPr>
        <w:pStyle w:val="Heading4"/>
        <w:tabs>
          <w:tab w:val="left" w:pos="72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4917255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4C" w:rsidRPr="0087465F">
        <w:rPr>
          <w:rFonts w:ascii="Times New Roman" w:hAnsi="Times New Roman" w:cs="Times New Roman"/>
          <w:b/>
          <w:sz w:val="28"/>
          <w:szCs w:val="28"/>
        </w:rPr>
        <w:t>GISBORNE PRESBYTERIAN PARISH</w:t>
      </w:r>
    </w:p>
    <w:p w14:paraId="71ECDAFA" w14:textId="77777777" w:rsidR="00C33A4C" w:rsidRPr="00400F0A" w:rsidRDefault="00C33A4C" w:rsidP="00400F0A">
      <w:pPr>
        <w:ind w:left="0" w:firstLine="0"/>
        <w:jc w:val="center"/>
        <w:rPr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>WELCOME TO ST ANDREW’S GISBORNE</w:t>
      </w:r>
    </w:p>
    <w:p w14:paraId="0A9D21CB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Matawhero Church – Church Lane</w:t>
      </w:r>
    </w:p>
    <w:p w14:paraId="49261315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St Andrew’s Church and Community Centre:</w:t>
      </w:r>
    </w:p>
    <w:p w14:paraId="5AB1D301" w14:textId="0F875157" w:rsidR="00880D8E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 xml:space="preserve">176 Cobden Street, Gisborne </w:t>
      </w:r>
    </w:p>
    <w:p w14:paraId="11CDDC88" w14:textId="77777777" w:rsidR="008C51B5" w:rsidRDefault="008C51B5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bCs/>
          <w:i/>
          <w:iCs/>
          <w:sz w:val="22"/>
          <w:szCs w:val="22"/>
        </w:rPr>
      </w:pPr>
    </w:p>
    <w:p w14:paraId="77A36201" w14:textId="77777777" w:rsidR="008C51B5" w:rsidRDefault="008C51B5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bCs/>
          <w:i/>
          <w:iCs/>
          <w:sz w:val="22"/>
          <w:szCs w:val="22"/>
        </w:rPr>
      </w:pPr>
    </w:p>
    <w:p w14:paraId="6BF1D82A" w14:textId="72C00FDE" w:rsidR="005815CD" w:rsidRPr="00371F3E" w:rsidRDefault="00371F3E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</w:rPr>
      </w:pPr>
      <w:r>
        <w:rPr>
          <w:b/>
          <w:i/>
        </w:rPr>
        <w:t xml:space="preserve"> </w:t>
      </w:r>
      <w:r w:rsidR="00C229AA">
        <w:rPr>
          <w:b/>
          <w:i/>
        </w:rPr>
        <w:t xml:space="preserve">27 November </w:t>
      </w:r>
      <w:r>
        <w:rPr>
          <w:b/>
          <w:i/>
        </w:rPr>
        <w:t>202</w:t>
      </w:r>
      <w:r w:rsidR="004B736E">
        <w:rPr>
          <w:b/>
          <w:i/>
        </w:rPr>
        <w:t>2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4469B">
        <w:rPr>
          <w:b/>
          <w:i/>
        </w:rPr>
        <w:tab/>
      </w:r>
      <w:r w:rsidR="00C229AA">
        <w:rPr>
          <w:b/>
          <w:i/>
        </w:rPr>
        <w:t>Advent 1</w:t>
      </w:r>
    </w:p>
    <w:p w14:paraId="129F9464" w14:textId="77777777" w:rsidR="008C51B5" w:rsidRDefault="008C51B5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</w:p>
    <w:p w14:paraId="0C10C41F" w14:textId="77777777" w:rsidR="003E484D" w:rsidRDefault="003E484D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</w:p>
    <w:p w14:paraId="3FAB4027" w14:textId="0DC59B6C" w:rsidR="00371F3E" w:rsidRDefault="00C229AA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Celebration </w:t>
      </w:r>
      <w:r w:rsidR="002D388F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>ot</w:t>
      </w:r>
      <w:r w:rsidR="00DA460E">
        <w:rPr>
          <w:b/>
          <w:i/>
          <w:sz w:val="28"/>
          <w:szCs w:val="28"/>
        </w:rPr>
        <w:t xml:space="preserve"> L</w:t>
      </w:r>
      <w:r>
        <w:rPr>
          <w:b/>
          <w:i/>
          <w:sz w:val="28"/>
          <w:szCs w:val="28"/>
        </w:rPr>
        <w:t>uck service</w:t>
      </w:r>
    </w:p>
    <w:p w14:paraId="34515693" w14:textId="3C744FD0" w:rsidR="00347DB4" w:rsidRDefault="00347DB4" w:rsidP="007A0A73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</w:p>
    <w:p w14:paraId="7AE14548" w14:textId="5FD09828" w:rsidR="00B4469B" w:rsidRDefault="00B4469B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</w:p>
    <w:p w14:paraId="4051ACC1" w14:textId="5992FB13" w:rsidR="00B4469B" w:rsidRDefault="002D388F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76B6E316" wp14:editId="73B0E975">
            <wp:extent cx="3687702" cy="250858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6191" cy="25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40BEA" w14:textId="77777777" w:rsidR="00DB0DF8" w:rsidRPr="00EB1FB0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CA4222" w14:textId="77777777" w:rsidR="00DA460E" w:rsidRDefault="00DA460E" w:rsidP="00582EBB">
      <w:pPr>
        <w:ind w:left="0" w:firstLine="0"/>
        <w:jc w:val="center"/>
        <w:rPr>
          <w:b/>
          <w:bCs/>
        </w:rPr>
      </w:pPr>
    </w:p>
    <w:p w14:paraId="7984BD28" w14:textId="70E845CA" w:rsidR="00CB2DD5" w:rsidRDefault="00582EBB" w:rsidP="00582EBB">
      <w:pPr>
        <w:ind w:left="0" w:firstLine="0"/>
        <w:jc w:val="center"/>
        <w:rPr>
          <w:i/>
          <w:iCs/>
        </w:rPr>
      </w:pPr>
      <w:r w:rsidRPr="002938A2">
        <w:rPr>
          <w:b/>
          <w:bCs/>
        </w:rPr>
        <w:t>Ministers</w:t>
      </w:r>
      <w:r w:rsidR="00735413" w:rsidRPr="002938A2">
        <w:rPr>
          <w:b/>
          <w:bCs/>
          <w:i/>
          <w:iCs/>
        </w:rPr>
        <w:t xml:space="preserve">:   </w:t>
      </w:r>
      <w:r w:rsidRPr="002938A2">
        <w:rPr>
          <w:i/>
          <w:iCs/>
        </w:rPr>
        <w:t>All the people in Christ</w:t>
      </w:r>
      <w:r w:rsidR="001542E9" w:rsidRPr="002938A2">
        <w:rPr>
          <w:i/>
          <w:iCs/>
        </w:rPr>
        <w:t xml:space="preserve">    </w:t>
      </w:r>
      <w:r w:rsidRPr="002938A2">
        <w:rPr>
          <w:b/>
          <w:bCs/>
        </w:rPr>
        <w:t>Minister</w:t>
      </w:r>
      <w:r w:rsidRPr="002938A2">
        <w:rPr>
          <w:b/>
          <w:bCs/>
          <w:i/>
          <w:iCs/>
        </w:rPr>
        <w:t xml:space="preserve">:   </w:t>
      </w:r>
      <w:r w:rsidRPr="002938A2">
        <w:rPr>
          <w:i/>
          <w:iCs/>
        </w:rPr>
        <w:t>Rev Jin Sook Kim</w:t>
      </w:r>
    </w:p>
    <w:p w14:paraId="7AE85D1B" w14:textId="417D1D72" w:rsidR="00E45D3E" w:rsidRDefault="007A0A73" w:rsidP="006B6C2F">
      <w:pPr>
        <w:ind w:left="0" w:firstLine="0"/>
        <w:jc w:val="center"/>
        <w:rPr>
          <w:i/>
          <w:iCs/>
        </w:rPr>
      </w:pPr>
      <w:r>
        <w:rPr>
          <w:b/>
          <w:bCs/>
        </w:rPr>
        <w:t xml:space="preserve">Reader: </w:t>
      </w:r>
      <w:r w:rsidR="003E484D" w:rsidRPr="003E484D">
        <w:t>Sally Spence</w:t>
      </w:r>
      <w:r>
        <w:t xml:space="preserve"> </w:t>
      </w:r>
      <w:r w:rsidR="00582EBB" w:rsidRPr="002938A2">
        <w:rPr>
          <w:b/>
          <w:bCs/>
        </w:rPr>
        <w:t xml:space="preserve">Director of Music:  </w:t>
      </w:r>
      <w:r w:rsidR="00582EBB" w:rsidRPr="002938A2">
        <w:rPr>
          <w:i/>
          <w:iCs/>
        </w:rPr>
        <w:t>Catherine Macdonald</w:t>
      </w:r>
    </w:p>
    <w:p w14:paraId="69CB7A3A" w14:textId="64F91188" w:rsidR="007A0A73" w:rsidRDefault="007A0A73" w:rsidP="006B6C2F">
      <w:pPr>
        <w:ind w:left="0" w:firstLine="0"/>
        <w:jc w:val="center"/>
        <w:rPr>
          <w:i/>
          <w:iCs/>
        </w:rPr>
      </w:pPr>
    </w:p>
    <w:p w14:paraId="42227B21" w14:textId="3FDA69F8" w:rsidR="003E484D" w:rsidRDefault="003E484D" w:rsidP="006B6C2F">
      <w:pPr>
        <w:ind w:left="0" w:firstLine="0"/>
        <w:jc w:val="center"/>
        <w:rPr>
          <w:i/>
          <w:iCs/>
        </w:rPr>
      </w:pPr>
    </w:p>
    <w:p w14:paraId="64A1D8BC" w14:textId="602156C1" w:rsidR="009C6833" w:rsidRPr="000611C2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0611C2">
        <w:rPr>
          <w:rFonts w:asciiTheme="minorHAnsi" w:hAnsiTheme="minorHAnsi" w:cstheme="minorHAnsi"/>
          <w:i/>
          <w:iCs/>
          <w:color w:val="0E101A"/>
        </w:rPr>
        <w:lastRenderedPageBreak/>
        <w:t>We gather together as the people of God</w:t>
      </w:r>
    </w:p>
    <w:p w14:paraId="300495BD" w14:textId="6643E737" w:rsidR="009C6833" w:rsidRPr="000611C2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0611C2">
        <w:rPr>
          <w:rFonts w:asciiTheme="minorHAnsi" w:hAnsiTheme="minorHAnsi" w:cstheme="minorHAnsi"/>
          <w:i/>
          <w:iCs/>
          <w:color w:val="0E101A"/>
        </w:rPr>
        <w:t>Kia Ora, Talofa, Bula, Shalom</w:t>
      </w:r>
      <w:r w:rsidR="00374BFA">
        <w:rPr>
          <w:rFonts w:asciiTheme="minorHAnsi" w:hAnsiTheme="minorHAnsi" w:cstheme="minorHAnsi"/>
          <w:i/>
          <w:iCs/>
          <w:color w:val="0E101A"/>
        </w:rPr>
        <w:t xml:space="preserve">, </w:t>
      </w:r>
      <w:proofErr w:type="spellStart"/>
      <w:r w:rsidR="00374BFA">
        <w:rPr>
          <w:rFonts w:asciiTheme="minorHAnsi" w:hAnsiTheme="minorHAnsi" w:cstheme="minorHAnsi"/>
          <w:i/>
          <w:iCs/>
          <w:color w:val="0E101A"/>
        </w:rPr>
        <w:t>Dobry</w:t>
      </w:r>
      <w:proofErr w:type="spellEnd"/>
      <w:r w:rsidR="00374BFA">
        <w:rPr>
          <w:rFonts w:asciiTheme="minorHAnsi" w:hAnsiTheme="minorHAnsi" w:cstheme="minorHAnsi"/>
          <w:i/>
          <w:iCs/>
          <w:color w:val="0E101A"/>
        </w:rPr>
        <w:t xml:space="preserve"> den</w:t>
      </w:r>
      <w:r w:rsidRPr="000611C2">
        <w:rPr>
          <w:rFonts w:asciiTheme="minorHAnsi" w:hAnsiTheme="minorHAnsi" w:cstheme="minorHAnsi"/>
          <w:i/>
          <w:iCs/>
          <w:color w:val="0E101A"/>
        </w:rPr>
        <w:t xml:space="preserve"> and </w:t>
      </w:r>
      <w:proofErr w:type="spellStart"/>
      <w:r w:rsidRPr="000611C2">
        <w:rPr>
          <w:rFonts w:asciiTheme="minorHAnsi" w:hAnsiTheme="minorHAnsi" w:cstheme="minorHAnsi"/>
          <w:i/>
          <w:iCs/>
          <w:color w:val="0E101A"/>
        </w:rPr>
        <w:t>Annyeong-haseyo</w:t>
      </w:r>
      <w:proofErr w:type="spellEnd"/>
    </w:p>
    <w:p w14:paraId="75586798" w14:textId="728EBA27" w:rsidR="00F3440A" w:rsidRDefault="00F3440A" w:rsidP="00F3440A">
      <w:pPr>
        <w:ind w:left="0" w:firstLine="0"/>
        <w:jc w:val="both"/>
        <w:rPr>
          <w:color w:val="0E101A"/>
        </w:rPr>
      </w:pPr>
    </w:p>
    <w:p w14:paraId="049E6D1F" w14:textId="1925EB0B" w:rsidR="00371F3E" w:rsidRPr="006A7887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6A7887">
        <w:rPr>
          <w:rFonts w:asciiTheme="minorHAnsi" w:hAnsiTheme="minorHAnsi" w:cstheme="minorHAnsi"/>
          <w:b/>
          <w:bCs/>
          <w:i/>
          <w:iCs/>
          <w:lang w:val="en-AU"/>
        </w:rPr>
        <w:t xml:space="preserve">Greetings with news and notices </w:t>
      </w:r>
    </w:p>
    <w:p w14:paraId="4277CADE" w14:textId="18D1E8D0" w:rsidR="007A0A73" w:rsidRDefault="007A0A73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47DD314E" w14:textId="1A0AAAE0" w:rsidR="00FB5DA0" w:rsidRDefault="003E484D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lang w:val="en-AU"/>
        </w:rPr>
      </w:pPr>
      <w:r>
        <w:rPr>
          <w:rFonts w:asciiTheme="minorHAnsi" w:hAnsiTheme="minorHAnsi" w:cstheme="minorHAnsi"/>
          <w:b/>
          <w:bCs/>
          <w:i/>
          <w:iCs/>
          <w:lang w:val="en-AU"/>
        </w:rPr>
        <w:t xml:space="preserve">Lighting the </w:t>
      </w:r>
      <w:r w:rsidR="00FB5DA0">
        <w:rPr>
          <w:rFonts w:asciiTheme="minorHAnsi" w:hAnsiTheme="minorHAnsi" w:cstheme="minorHAnsi"/>
          <w:b/>
          <w:bCs/>
          <w:i/>
          <w:iCs/>
          <w:lang w:val="en-AU"/>
        </w:rPr>
        <w:t xml:space="preserve">Advent Candle </w:t>
      </w:r>
      <w:r>
        <w:rPr>
          <w:rFonts w:asciiTheme="minorHAnsi" w:hAnsiTheme="minorHAnsi" w:cstheme="minorHAnsi"/>
          <w:b/>
          <w:bCs/>
          <w:i/>
          <w:iCs/>
          <w:lang w:val="en-AU"/>
        </w:rPr>
        <w:t>of Hope</w:t>
      </w:r>
    </w:p>
    <w:p w14:paraId="13ADF705" w14:textId="77777777" w:rsidR="003E484D" w:rsidRPr="003E484D" w:rsidRDefault="003E484D" w:rsidP="003E484D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lang w:val="en-NZ" w:eastAsia="ko-KR"/>
        </w:rPr>
      </w:pPr>
      <w:r w:rsidRPr="003E484D">
        <w:rPr>
          <w:rFonts w:asciiTheme="minorHAnsi" w:hAnsiTheme="minorHAnsi" w:cstheme="minorHAnsi"/>
          <w:lang w:val="en-NZ" w:eastAsia="ko-KR"/>
        </w:rPr>
        <w:t xml:space="preserve">On this first Sunday of Advent, we remember the hope we find in God, and the gifts of hope we offer to others. </w:t>
      </w:r>
    </w:p>
    <w:p w14:paraId="13EA3184" w14:textId="77777777" w:rsidR="003E484D" w:rsidRPr="003E484D" w:rsidRDefault="003E484D" w:rsidP="003E484D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i/>
          <w:iCs/>
          <w:color w:val="000000" w:themeColor="text1"/>
          <w:lang w:val="en-NZ" w:eastAsia="ko-KR"/>
        </w:rPr>
      </w:pPr>
      <w:r w:rsidRPr="003E484D">
        <w:rPr>
          <w:rFonts w:asciiTheme="minorHAnsi" w:hAnsiTheme="minorHAnsi" w:cstheme="minorHAnsi"/>
          <w:i/>
          <w:iCs/>
          <w:color w:val="000000" w:themeColor="text1"/>
          <w:lang w:val="en-NZ" w:eastAsia="ko-KR"/>
        </w:rPr>
        <w:t xml:space="preserve">Read the Partner Story </w:t>
      </w:r>
    </w:p>
    <w:p w14:paraId="1A7A5F5C" w14:textId="77777777" w:rsidR="003E484D" w:rsidRPr="003E484D" w:rsidRDefault="003E484D" w:rsidP="003E484D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i/>
          <w:iCs/>
          <w:color w:val="000000" w:themeColor="text1"/>
          <w:lang w:val="en-NZ" w:eastAsia="ko-KR"/>
        </w:rPr>
      </w:pPr>
      <w:r w:rsidRPr="003E484D">
        <w:rPr>
          <w:rFonts w:asciiTheme="minorHAnsi" w:hAnsiTheme="minorHAnsi" w:cstheme="minorHAnsi"/>
          <w:i/>
          <w:iCs/>
          <w:color w:val="000000" w:themeColor="text1"/>
          <w:lang w:val="en-NZ" w:eastAsia="ko-KR"/>
        </w:rPr>
        <w:t xml:space="preserve">Light the candle </w:t>
      </w:r>
    </w:p>
    <w:p w14:paraId="5E6F40BF" w14:textId="04912A41" w:rsidR="00FB5DA0" w:rsidRPr="003E484D" w:rsidRDefault="003E484D" w:rsidP="003E484D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lang w:val="en-NZ" w:eastAsia="ko-KR"/>
        </w:rPr>
      </w:pPr>
      <w:r w:rsidRPr="003E484D">
        <w:rPr>
          <w:rFonts w:asciiTheme="minorHAnsi" w:hAnsiTheme="minorHAnsi" w:cstheme="minorHAnsi"/>
          <w:i/>
          <w:iCs/>
          <w:lang w:val="en-NZ" w:eastAsia="ko-KR"/>
        </w:rPr>
        <w:t>Together</w:t>
      </w:r>
      <w:r w:rsidRPr="003E484D">
        <w:rPr>
          <w:rFonts w:asciiTheme="minorHAnsi" w:hAnsiTheme="minorHAnsi" w:cstheme="minorHAnsi"/>
          <w:b/>
          <w:bCs/>
          <w:lang w:val="en-NZ" w:eastAsia="ko-KR"/>
        </w:rPr>
        <w:t>: God of hope and newness of life;</w:t>
      </w:r>
      <w:r w:rsidRPr="003E484D">
        <w:rPr>
          <w:rFonts w:asciiTheme="minorHAnsi" w:hAnsiTheme="minorHAnsi" w:cstheme="minorHAnsi"/>
          <w:b/>
          <w:bCs/>
          <w:lang w:val="en-NZ" w:eastAsia="ko-KR"/>
        </w:rPr>
        <w:br/>
        <w:t>May we notice the signs of your presence in all of creation.</w:t>
      </w:r>
      <w:r w:rsidRPr="003E484D">
        <w:rPr>
          <w:rFonts w:asciiTheme="minorHAnsi" w:hAnsiTheme="minorHAnsi" w:cstheme="minorHAnsi"/>
          <w:b/>
          <w:bCs/>
          <w:lang w:val="en-NZ" w:eastAsia="ko-KR"/>
        </w:rPr>
        <w:br/>
        <w:t>Give us courage to offer hope to our world in word and in action.</w:t>
      </w:r>
      <w:r w:rsidRPr="003E484D">
        <w:rPr>
          <w:rFonts w:asciiTheme="minorHAnsi" w:hAnsiTheme="minorHAnsi" w:cstheme="minorHAnsi"/>
          <w:b/>
          <w:bCs/>
          <w:lang w:val="en-NZ" w:eastAsia="ko-KR"/>
        </w:rPr>
        <w:br/>
        <w:t xml:space="preserve">We pray in Jesus’ name. Amen </w:t>
      </w:r>
    </w:p>
    <w:p w14:paraId="3D279C4E" w14:textId="08AE73C1" w:rsidR="007B65E4" w:rsidRPr="007A0A73" w:rsidRDefault="007B65E4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7A0A73">
        <w:rPr>
          <w:rFonts w:asciiTheme="minorHAnsi" w:hAnsiTheme="minorHAnsi" w:cstheme="minorHAnsi"/>
          <w:b/>
          <w:bCs/>
          <w:i/>
          <w:iCs/>
          <w:color w:val="222222"/>
        </w:rPr>
        <w:t xml:space="preserve">Call to Worship </w:t>
      </w:r>
    </w:p>
    <w:p w14:paraId="154E4662" w14:textId="2541A359" w:rsidR="0074243E" w:rsidRDefault="00581C20" w:rsidP="007B65E4">
      <w:pPr>
        <w:textAlignment w:val="baseline"/>
        <w:outlineLvl w:val="2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</w:rPr>
        <w:t>(</w:t>
      </w:r>
      <w:r>
        <w:rPr>
          <w:rFonts w:asciiTheme="minorHAnsi" w:hAnsiTheme="minorHAnsi" w:cstheme="minorHAnsi"/>
          <w:color w:val="222222"/>
          <w:sz w:val="20"/>
          <w:szCs w:val="20"/>
        </w:rPr>
        <w:t>Based on The Message Psalm 65)</w:t>
      </w:r>
    </w:p>
    <w:p w14:paraId="4C91B40E" w14:textId="77777777" w:rsidR="00581C20" w:rsidRPr="00581C20" w:rsidRDefault="00581C20" w:rsidP="007B65E4">
      <w:pPr>
        <w:textAlignment w:val="baseline"/>
        <w:outlineLvl w:val="2"/>
        <w:rPr>
          <w:rFonts w:asciiTheme="minorHAnsi" w:hAnsiTheme="minorHAnsi" w:cstheme="minorHAnsi"/>
          <w:color w:val="222222"/>
          <w:sz w:val="20"/>
          <w:szCs w:val="20"/>
        </w:rPr>
      </w:pPr>
    </w:p>
    <w:p w14:paraId="4DC86443" w14:textId="77777777" w:rsidR="002748F6" w:rsidRPr="001F54E2" w:rsidRDefault="002748F6" w:rsidP="002748F6">
      <w:pPr>
        <w:pStyle w:val="line"/>
        <w:spacing w:before="0" w:beforeAutospacing="0" w:after="0" w:afterAutospacing="0"/>
        <w:rPr>
          <w:rFonts w:ascii="Segoe UI" w:hAnsi="Segoe UI" w:cs="Segoe UI"/>
          <w:b/>
          <w:bCs/>
          <w:color w:val="000000"/>
        </w:rPr>
      </w:pPr>
      <w:r>
        <w:rPr>
          <w:rStyle w:val="text"/>
          <w:rFonts w:ascii="Segoe UI" w:hAnsi="Segoe UI" w:cs="Segoe UI"/>
          <w:color w:val="000000"/>
        </w:rPr>
        <w:t>Silence is praise to you,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Zion-dwelling God,</w:t>
      </w:r>
      <w:r>
        <w:rPr>
          <w:rFonts w:ascii="Segoe UI" w:hAnsi="Segoe UI" w:cs="Segoe UI"/>
          <w:color w:val="000000"/>
        </w:rPr>
        <w:br/>
      </w:r>
      <w:r w:rsidRPr="001F54E2">
        <w:rPr>
          <w:rStyle w:val="text"/>
          <w:rFonts w:ascii="Segoe UI" w:hAnsi="Segoe UI" w:cs="Segoe UI"/>
          <w:color w:val="000000"/>
        </w:rPr>
        <w:t>And also obedience.</w:t>
      </w:r>
      <w:r w:rsidRPr="001F54E2">
        <w:rPr>
          <w:rFonts w:ascii="Segoe UI" w:hAnsi="Segoe UI" w:cs="Segoe UI"/>
          <w:color w:val="000000"/>
        </w:rPr>
        <w:br/>
      </w:r>
      <w:r w:rsidRPr="001F54E2">
        <w:rPr>
          <w:rStyle w:val="indent-1-breaks"/>
          <w:rFonts w:ascii="Courier New" w:hAnsi="Courier New" w:cs="Courier New"/>
          <w:b/>
          <w:bCs/>
          <w:color w:val="000000"/>
          <w:sz w:val="10"/>
          <w:szCs w:val="10"/>
        </w:rPr>
        <w:t>    </w:t>
      </w:r>
      <w:r w:rsidRPr="001F54E2">
        <w:rPr>
          <w:rStyle w:val="text"/>
          <w:rFonts w:ascii="Segoe UI" w:hAnsi="Segoe UI" w:cs="Segoe UI"/>
          <w:b/>
          <w:bCs/>
          <w:color w:val="000000"/>
        </w:rPr>
        <w:t>You hear the prayer in it all.</w:t>
      </w:r>
    </w:p>
    <w:p w14:paraId="1BBB36D5" w14:textId="77777777" w:rsidR="002748F6" w:rsidRDefault="002748F6" w:rsidP="002748F6">
      <w:pPr>
        <w:pStyle w:val="line"/>
        <w:spacing w:before="0" w:beforeAutospacing="0" w:after="0" w:afterAutospacing="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Blessed are the chosen! Blessed the guest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at home in your place!</w:t>
      </w:r>
      <w:r>
        <w:rPr>
          <w:rFonts w:ascii="Segoe UI" w:hAnsi="Segoe UI" w:cs="Segoe UI"/>
          <w:color w:val="000000"/>
        </w:rPr>
        <w:br/>
      </w:r>
      <w:r w:rsidRPr="001F54E2">
        <w:rPr>
          <w:rStyle w:val="text"/>
          <w:rFonts w:ascii="Segoe UI" w:hAnsi="Segoe UI" w:cs="Segoe UI"/>
          <w:b/>
          <w:bCs/>
          <w:color w:val="000000"/>
        </w:rPr>
        <w:t>We expect our fill of good things</w:t>
      </w:r>
      <w:r w:rsidRPr="001F54E2">
        <w:rPr>
          <w:rFonts w:ascii="Segoe UI" w:hAnsi="Segoe UI" w:cs="Segoe UI"/>
          <w:b/>
          <w:bCs/>
          <w:color w:val="000000"/>
        </w:rPr>
        <w:br/>
      </w:r>
      <w:r w:rsidRPr="001F54E2">
        <w:rPr>
          <w:rStyle w:val="indent-1-breaks"/>
          <w:rFonts w:ascii="Courier New" w:hAnsi="Courier New" w:cs="Courier New"/>
          <w:b/>
          <w:bCs/>
          <w:color w:val="000000"/>
          <w:sz w:val="10"/>
          <w:szCs w:val="10"/>
        </w:rPr>
        <w:t>    </w:t>
      </w:r>
      <w:r w:rsidRPr="001F54E2">
        <w:rPr>
          <w:rStyle w:val="text"/>
          <w:rFonts w:ascii="Segoe UI" w:hAnsi="Segoe UI" w:cs="Segoe UI"/>
          <w:b/>
          <w:bCs/>
          <w:color w:val="000000"/>
        </w:rPr>
        <w:t>in your house, your heavenly manse.</w:t>
      </w:r>
      <w:r w:rsidRPr="001F54E2">
        <w:rPr>
          <w:rFonts w:ascii="Segoe UI" w:hAnsi="Segoe UI" w:cs="Segoe UI"/>
          <w:b/>
          <w:bCs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All your salvation wonders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are on display in your trophy room.</w:t>
      </w:r>
      <w:r>
        <w:rPr>
          <w:rFonts w:ascii="Segoe UI" w:hAnsi="Segoe UI" w:cs="Segoe UI"/>
          <w:color w:val="000000"/>
        </w:rPr>
        <w:br/>
      </w:r>
      <w:r w:rsidRPr="001F54E2">
        <w:rPr>
          <w:rStyle w:val="text"/>
          <w:rFonts w:ascii="Segoe UI" w:hAnsi="Segoe UI" w:cs="Segoe UI"/>
          <w:b/>
          <w:bCs/>
          <w:color w:val="000000"/>
        </w:rPr>
        <w:lastRenderedPageBreak/>
        <w:t>Earth-Tamer, Ocean-Pourer,</w:t>
      </w:r>
      <w:r w:rsidRPr="001F54E2">
        <w:rPr>
          <w:rFonts w:ascii="Segoe UI" w:hAnsi="Segoe UI" w:cs="Segoe UI"/>
          <w:b/>
          <w:bCs/>
          <w:color w:val="000000"/>
        </w:rPr>
        <w:br/>
      </w:r>
      <w:r w:rsidRPr="001F54E2">
        <w:rPr>
          <w:rStyle w:val="indent-1-breaks"/>
          <w:rFonts w:ascii="Courier New" w:hAnsi="Courier New" w:cs="Courier New"/>
          <w:b/>
          <w:bCs/>
          <w:color w:val="000000"/>
          <w:sz w:val="10"/>
          <w:szCs w:val="10"/>
        </w:rPr>
        <w:t>    </w:t>
      </w:r>
      <w:r w:rsidRPr="001F54E2">
        <w:rPr>
          <w:rStyle w:val="text"/>
          <w:rFonts w:ascii="Segoe UI" w:hAnsi="Segoe UI" w:cs="Segoe UI"/>
          <w:b/>
          <w:bCs/>
          <w:color w:val="000000"/>
        </w:rPr>
        <w:t>Mountain-Maker, Hill-Dresser,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Style w:val="text"/>
          <w:rFonts w:ascii="Segoe UI" w:hAnsi="Segoe UI" w:cs="Segoe UI"/>
          <w:color w:val="000000"/>
        </w:rPr>
        <w:t>Muzzler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of sea storm and wave crash,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of mobs in noisy riot—</w:t>
      </w:r>
      <w:r>
        <w:rPr>
          <w:rFonts w:ascii="Segoe UI" w:hAnsi="Segoe UI" w:cs="Segoe UI"/>
          <w:color w:val="000000"/>
        </w:rPr>
        <w:br/>
      </w:r>
      <w:r w:rsidRPr="001F54E2">
        <w:rPr>
          <w:rStyle w:val="text"/>
          <w:rFonts w:ascii="Segoe UI" w:hAnsi="Segoe UI" w:cs="Segoe UI"/>
          <w:b/>
          <w:bCs/>
          <w:color w:val="000000"/>
        </w:rPr>
        <w:t>Far and wide they’ll come to a stop,</w:t>
      </w:r>
      <w:r w:rsidRPr="001F54E2">
        <w:rPr>
          <w:rFonts w:ascii="Segoe UI" w:hAnsi="Segoe UI" w:cs="Segoe UI"/>
          <w:b/>
          <w:bCs/>
          <w:color w:val="000000"/>
        </w:rPr>
        <w:br/>
      </w:r>
      <w:r w:rsidRPr="001F54E2">
        <w:rPr>
          <w:rStyle w:val="indent-1-breaks"/>
          <w:rFonts w:ascii="Courier New" w:hAnsi="Courier New" w:cs="Courier New"/>
          <w:b/>
          <w:bCs/>
          <w:color w:val="000000"/>
          <w:sz w:val="10"/>
          <w:szCs w:val="10"/>
        </w:rPr>
        <w:t>    </w:t>
      </w:r>
      <w:r w:rsidRPr="001F54E2">
        <w:rPr>
          <w:rStyle w:val="text"/>
          <w:rFonts w:ascii="Segoe UI" w:hAnsi="Segoe UI" w:cs="Segoe UI"/>
          <w:b/>
          <w:bCs/>
          <w:color w:val="000000"/>
        </w:rPr>
        <w:t>they’ll stare in awe, in wonder.</w:t>
      </w:r>
      <w:r w:rsidRPr="001F54E2">
        <w:rPr>
          <w:rFonts w:ascii="Segoe UI" w:hAnsi="Segoe UI" w:cs="Segoe UI"/>
          <w:b/>
          <w:bCs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Dawn and dusk take turns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calling, “Come and worship.”</w:t>
      </w:r>
    </w:p>
    <w:p w14:paraId="783350B5" w14:textId="77777777" w:rsidR="002748F6" w:rsidRPr="009721A9" w:rsidRDefault="002748F6" w:rsidP="002748F6">
      <w:pPr>
        <w:rPr>
          <w:b/>
          <w:bCs/>
        </w:rPr>
      </w:pPr>
      <w:r w:rsidRPr="009721A9">
        <w:rPr>
          <w:rFonts w:ascii="Segoe UI" w:hAnsi="Segoe UI" w:cs="Segoe UI"/>
          <w:b/>
          <w:bCs/>
          <w:color w:val="000000"/>
        </w:rPr>
        <w:t>Let them shout, and shout, and shout!</w:t>
      </w:r>
      <w:r w:rsidRPr="009721A9">
        <w:rPr>
          <w:rFonts w:ascii="Segoe UI" w:hAnsi="Segoe UI" w:cs="Segoe UI"/>
          <w:b/>
          <w:bCs/>
          <w:color w:val="000000"/>
        </w:rPr>
        <w:br/>
      </w:r>
      <w:r w:rsidRPr="009721A9">
        <w:rPr>
          <w:rFonts w:ascii="Courier New" w:hAnsi="Courier New" w:cs="Courier New"/>
          <w:b/>
          <w:bCs/>
          <w:color w:val="000000"/>
          <w:sz w:val="10"/>
          <w:szCs w:val="10"/>
        </w:rPr>
        <w:t>    </w:t>
      </w:r>
      <w:r w:rsidRPr="009721A9">
        <w:rPr>
          <w:rFonts w:ascii="Segoe UI" w:hAnsi="Segoe UI" w:cs="Segoe UI"/>
          <w:b/>
          <w:bCs/>
          <w:color w:val="000000"/>
        </w:rPr>
        <w:t>Oh, oh, let them sing!</w:t>
      </w:r>
    </w:p>
    <w:p w14:paraId="63AC2CF5" w14:textId="77777777" w:rsidR="002748F6" w:rsidRPr="001F54E2" w:rsidRDefault="002748F6" w:rsidP="002748F6">
      <w:pPr>
        <w:rPr>
          <w:b/>
          <w:bCs/>
        </w:rPr>
      </w:pPr>
    </w:p>
    <w:p w14:paraId="2B099AC5" w14:textId="783A0B72" w:rsidR="00292287" w:rsidRDefault="00371F3E" w:rsidP="00B4469B">
      <w:pPr>
        <w:textAlignment w:val="baseline"/>
        <w:outlineLvl w:val="2"/>
        <w:rPr>
          <w:rFonts w:ascii="Calibri" w:hAnsi="Calibri" w:cs="Calibri"/>
          <w:color w:val="000000" w:themeColor="text1"/>
        </w:rPr>
      </w:pPr>
      <w:r w:rsidRPr="006A788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</w:t>
      </w:r>
      <w:proofErr w:type="gramStart"/>
      <w:r w:rsidRPr="006A7887">
        <w:rPr>
          <w:rFonts w:asciiTheme="minorHAnsi" w:hAnsiTheme="minorHAnsi" w:cstheme="minorHAnsi"/>
          <w:b/>
          <w:bCs/>
          <w:i/>
          <w:iCs/>
          <w:color w:val="000000" w:themeColor="text1"/>
        </w:rPr>
        <w:t>sing  -</w:t>
      </w:r>
      <w:proofErr w:type="gramEnd"/>
      <w:r w:rsidR="0012175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DF297E">
        <w:rPr>
          <w:rFonts w:asciiTheme="minorHAnsi" w:hAnsiTheme="minorHAnsi" w:cstheme="minorHAnsi"/>
          <w:color w:val="000000" w:themeColor="text1"/>
        </w:rPr>
        <w:t xml:space="preserve">Make way, make way, for Christ the king, Words and Music </w:t>
      </w:r>
      <w:r w:rsidR="00DF297E">
        <w:rPr>
          <w:rFonts w:ascii="Calibri" w:hAnsi="Calibri" w:cs="Calibri"/>
          <w:color w:val="000000" w:themeColor="text1"/>
        </w:rPr>
        <w:t xml:space="preserve">© 1986, Thankyou Music, </w:t>
      </w:r>
      <w:proofErr w:type="spellStart"/>
      <w:r w:rsidR="00DF297E">
        <w:rPr>
          <w:rFonts w:ascii="Calibri" w:hAnsi="Calibri" w:cs="Calibri"/>
          <w:color w:val="000000" w:themeColor="text1"/>
        </w:rPr>
        <w:t>vv</w:t>
      </w:r>
      <w:proofErr w:type="spellEnd"/>
      <w:r w:rsidR="00DF297E">
        <w:rPr>
          <w:rFonts w:ascii="Calibri" w:hAnsi="Calibri" w:cs="Calibri"/>
          <w:color w:val="000000" w:themeColor="text1"/>
        </w:rPr>
        <w:t xml:space="preserve"> 1-4</w:t>
      </w:r>
    </w:p>
    <w:p w14:paraId="36881A72" w14:textId="77777777" w:rsidR="00DF297E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17C2CA16" w14:textId="5D69950E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>Make way, make way for Christ the King</w:t>
      </w:r>
    </w:p>
    <w:p w14:paraId="26CF7673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 xml:space="preserve"> in </w:t>
      </w:r>
      <w:proofErr w:type="spellStart"/>
      <w:r w:rsidRPr="00D85BAF">
        <w:rPr>
          <w:rFonts w:asciiTheme="minorHAnsi" w:hAnsiTheme="minorHAnsi" w:cstheme="minorHAnsi"/>
          <w:b/>
        </w:rPr>
        <w:t>splendour</w:t>
      </w:r>
      <w:proofErr w:type="spellEnd"/>
      <w:r w:rsidRPr="00D85BAF">
        <w:rPr>
          <w:rFonts w:asciiTheme="minorHAnsi" w:hAnsiTheme="minorHAnsi" w:cstheme="minorHAnsi"/>
          <w:b/>
        </w:rPr>
        <w:t xml:space="preserve"> arrives,</w:t>
      </w:r>
    </w:p>
    <w:p w14:paraId="7FFFE60D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>fling wide the gates and welcome him</w:t>
      </w:r>
    </w:p>
    <w:p w14:paraId="17297D7B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>into your lives</w:t>
      </w:r>
    </w:p>
    <w:p w14:paraId="2DBF9BCB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ab/>
      </w:r>
    </w:p>
    <w:p w14:paraId="2AC898DC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i/>
        </w:rPr>
        <w:t>Refrain</w:t>
      </w:r>
      <w:r w:rsidRPr="00D85BAF">
        <w:rPr>
          <w:rFonts w:asciiTheme="minorHAnsi" w:hAnsiTheme="minorHAnsi" w:cstheme="minorHAnsi"/>
          <w:b/>
        </w:rPr>
        <w:tab/>
      </w:r>
    </w:p>
    <w:p w14:paraId="6C9CE8CA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i/>
        </w:rPr>
      </w:pPr>
      <w:r w:rsidRPr="00D85BAF">
        <w:rPr>
          <w:rFonts w:asciiTheme="minorHAnsi" w:hAnsiTheme="minorHAnsi" w:cstheme="minorHAnsi"/>
          <w:i/>
        </w:rPr>
        <w:t>Make way, make way, for the King of kings;</w:t>
      </w:r>
    </w:p>
    <w:p w14:paraId="5A9B886A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i/>
        </w:rPr>
      </w:pPr>
      <w:r w:rsidRPr="00D85BAF">
        <w:rPr>
          <w:rFonts w:asciiTheme="minorHAnsi" w:hAnsiTheme="minorHAnsi" w:cstheme="minorHAnsi"/>
          <w:i/>
        </w:rPr>
        <w:t>make way, make way, and let his kingdom in.</w:t>
      </w:r>
    </w:p>
    <w:p w14:paraId="1BCD2E3D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i/>
        </w:rPr>
      </w:pPr>
    </w:p>
    <w:p w14:paraId="2973AAEF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>He comes the broken hearts to heal</w:t>
      </w:r>
    </w:p>
    <w:p w14:paraId="55716552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>the prisoners to free;</w:t>
      </w:r>
    </w:p>
    <w:p w14:paraId="7A48D41A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>the deaf shall hear, the lame shall dance,</w:t>
      </w:r>
    </w:p>
    <w:p w14:paraId="56FDD710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>the blind shall see.</w:t>
      </w:r>
    </w:p>
    <w:p w14:paraId="6330771F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i/>
        </w:rPr>
      </w:pPr>
      <w:r w:rsidRPr="00D85BAF">
        <w:rPr>
          <w:rFonts w:asciiTheme="minorHAnsi" w:hAnsiTheme="minorHAnsi" w:cstheme="minorHAnsi"/>
          <w:i/>
        </w:rPr>
        <w:t>Refrain</w:t>
      </w:r>
    </w:p>
    <w:p w14:paraId="5556D932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i/>
        </w:rPr>
      </w:pPr>
    </w:p>
    <w:p w14:paraId="7FD73371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>And those who mourn with heavy hearts,</w:t>
      </w:r>
    </w:p>
    <w:p w14:paraId="7DDD85E9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>who weep and sigh,</w:t>
      </w:r>
    </w:p>
    <w:p w14:paraId="36673242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>with laughter, joy and royal crown</w:t>
      </w:r>
    </w:p>
    <w:p w14:paraId="2FFFD622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lastRenderedPageBreak/>
        <w:t>he’ll beautify.</w:t>
      </w:r>
    </w:p>
    <w:p w14:paraId="04C6AD1F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i/>
        </w:rPr>
      </w:pPr>
      <w:r w:rsidRPr="00D85BAF">
        <w:rPr>
          <w:rFonts w:asciiTheme="minorHAnsi" w:hAnsiTheme="minorHAnsi" w:cstheme="minorHAnsi"/>
          <w:i/>
        </w:rPr>
        <w:t>Refrain</w:t>
      </w:r>
    </w:p>
    <w:p w14:paraId="54EC3EC6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i/>
        </w:rPr>
      </w:pPr>
    </w:p>
    <w:p w14:paraId="06311AD5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>We call you now to worship Him,</w:t>
      </w:r>
    </w:p>
    <w:p w14:paraId="24DF1C3F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>as Lord of all,</w:t>
      </w:r>
    </w:p>
    <w:p w14:paraId="1E4B5F93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>to have no gods before Him,</w:t>
      </w:r>
    </w:p>
    <w:p w14:paraId="4C9E5734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 xml:space="preserve">their thrones must fall! </w:t>
      </w:r>
    </w:p>
    <w:p w14:paraId="718446B2" w14:textId="77777777" w:rsidR="00DF297E" w:rsidRPr="00D85BAF" w:rsidRDefault="00DF297E" w:rsidP="00DF297E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85BAF">
        <w:rPr>
          <w:rFonts w:asciiTheme="minorHAnsi" w:hAnsiTheme="minorHAnsi" w:cstheme="minorHAnsi"/>
          <w:b/>
        </w:rPr>
        <w:tab/>
      </w:r>
    </w:p>
    <w:p w14:paraId="55C1B1C4" w14:textId="424A9CC5" w:rsidR="00371F3E" w:rsidRPr="006A7887" w:rsidRDefault="00371F3E" w:rsidP="00371F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A7887">
        <w:rPr>
          <w:rFonts w:asciiTheme="minorHAnsi" w:hAnsiTheme="minorHAnsi" w:cstheme="minorHAnsi"/>
          <w:b/>
          <w:bCs/>
          <w:i/>
          <w:iCs/>
          <w:color w:val="000000" w:themeColor="text1"/>
        </w:rPr>
        <w:t>Prayers</w:t>
      </w:r>
      <w:r w:rsidR="00F41FE3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</w:p>
    <w:p w14:paraId="6BE45F68" w14:textId="1689F09F" w:rsidR="00371F3E" w:rsidRDefault="00371F3E" w:rsidP="00371F3E">
      <w:pPr>
        <w:spacing w:line="360" w:lineRule="auto"/>
        <w:rPr>
          <w:rFonts w:asciiTheme="minorHAnsi" w:hAnsiTheme="minorHAnsi" w:cstheme="minorHAnsi"/>
        </w:rPr>
      </w:pPr>
    </w:p>
    <w:p w14:paraId="000A0C7D" w14:textId="7C2F67C1" w:rsidR="00B4469B" w:rsidRDefault="00185B78" w:rsidP="00B4469B">
      <w:pPr>
        <w:spacing w:line="360" w:lineRule="auto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Celebration</w:t>
      </w:r>
      <w:r w:rsidR="00B4469B" w:rsidRPr="00B4469B">
        <w:rPr>
          <w:rFonts w:asciiTheme="minorHAnsi" w:hAnsiTheme="minorHAnsi" w:cstheme="minorHAnsi"/>
          <w:b/>
          <w:i/>
          <w:iCs/>
        </w:rPr>
        <w:t xml:space="preserve"> time</w:t>
      </w:r>
    </w:p>
    <w:p w14:paraId="4572CDF7" w14:textId="63FCCD8B" w:rsidR="00185B78" w:rsidRDefault="00185B78" w:rsidP="00185B78">
      <w:pPr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ab/>
      </w:r>
      <w:r>
        <w:rPr>
          <w:rFonts w:asciiTheme="minorHAnsi" w:hAnsiTheme="minorHAnsi" w:cstheme="minorHAnsi"/>
          <w:b/>
          <w:i/>
          <w:iCs/>
        </w:rPr>
        <w:tab/>
        <w:t>Celebration today</w:t>
      </w:r>
    </w:p>
    <w:p w14:paraId="74663199" w14:textId="3BB87B05" w:rsidR="00185B78" w:rsidRDefault="00185B78" w:rsidP="00185B78">
      <w:pPr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ab/>
      </w:r>
      <w:r>
        <w:rPr>
          <w:rFonts w:asciiTheme="minorHAnsi" w:hAnsiTheme="minorHAnsi" w:cstheme="minorHAnsi"/>
          <w:b/>
          <w:i/>
          <w:iCs/>
        </w:rPr>
        <w:tab/>
        <w:t>May God bless you, we pray</w:t>
      </w:r>
    </w:p>
    <w:p w14:paraId="2F5453E5" w14:textId="4E896472" w:rsidR="00185B78" w:rsidRDefault="00185B78" w:rsidP="00185B78">
      <w:pPr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ab/>
      </w:r>
      <w:r>
        <w:rPr>
          <w:rFonts w:asciiTheme="minorHAnsi" w:hAnsiTheme="minorHAnsi" w:cstheme="minorHAnsi"/>
          <w:b/>
          <w:i/>
          <w:iCs/>
        </w:rPr>
        <w:tab/>
        <w:t>Live for Jesus dear people</w:t>
      </w:r>
    </w:p>
    <w:p w14:paraId="07DF3C4A" w14:textId="70687FC7" w:rsidR="00185B78" w:rsidRPr="00B4469B" w:rsidRDefault="00185B78" w:rsidP="00185B78">
      <w:pPr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ab/>
      </w:r>
      <w:r>
        <w:rPr>
          <w:rFonts w:asciiTheme="minorHAnsi" w:hAnsiTheme="minorHAnsi" w:cstheme="minorHAnsi"/>
          <w:b/>
          <w:i/>
          <w:iCs/>
        </w:rPr>
        <w:tab/>
        <w:t>May He guide you each day</w:t>
      </w:r>
    </w:p>
    <w:p w14:paraId="44E0D2F6" w14:textId="41AC4ED9" w:rsidR="00B4469B" w:rsidRDefault="00B4469B" w:rsidP="00371F3E">
      <w:pPr>
        <w:spacing w:line="360" w:lineRule="auto"/>
        <w:rPr>
          <w:rFonts w:asciiTheme="minorHAnsi" w:hAnsiTheme="minorHAnsi" w:cstheme="minorHAnsi"/>
        </w:rPr>
      </w:pPr>
    </w:p>
    <w:p w14:paraId="0A59BEDD" w14:textId="61C3820C" w:rsidR="00185B78" w:rsidRDefault="00185B78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Story</w:t>
      </w:r>
    </w:p>
    <w:p w14:paraId="30FB1D8C" w14:textId="77777777" w:rsidR="00185B78" w:rsidRDefault="00185B78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2460F10F" w14:textId="3FD38752" w:rsidR="00185B78" w:rsidRPr="00185B78" w:rsidRDefault="00185B78" w:rsidP="00371F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Activities – </w:t>
      </w:r>
      <w:r>
        <w:rPr>
          <w:rFonts w:asciiTheme="minorHAnsi" w:hAnsiTheme="minorHAnsi" w:cstheme="minorHAnsi"/>
        </w:rPr>
        <w:t>Hope for the world</w:t>
      </w:r>
    </w:p>
    <w:p w14:paraId="0C12F0A8" w14:textId="77777777" w:rsidR="00185B78" w:rsidRPr="00185B78" w:rsidRDefault="00185B78" w:rsidP="00371F3E">
      <w:pPr>
        <w:spacing w:line="360" w:lineRule="auto"/>
        <w:rPr>
          <w:rFonts w:asciiTheme="minorHAnsi" w:hAnsiTheme="minorHAnsi" w:cstheme="minorHAnsi"/>
        </w:rPr>
      </w:pPr>
    </w:p>
    <w:p w14:paraId="295BD7BC" w14:textId="77777777" w:rsidR="00D53BC1" w:rsidRPr="00021FD3" w:rsidRDefault="00B4469B" w:rsidP="00D53BC1">
      <w:pPr>
        <w:contextualSpacing/>
        <w:rPr>
          <w:rFonts w:asciiTheme="minorHAnsi" w:hAnsiTheme="minorHAnsi" w:cstheme="minorHAnsi"/>
        </w:rPr>
      </w:pPr>
      <w:r w:rsidRPr="002B6FE6">
        <w:rPr>
          <w:rFonts w:asciiTheme="minorHAnsi" w:hAnsiTheme="minorHAnsi" w:cstheme="minorHAnsi"/>
          <w:b/>
          <w:bCs/>
          <w:i/>
          <w:iCs/>
        </w:rPr>
        <w:t xml:space="preserve">We sing </w:t>
      </w:r>
      <w:r w:rsidRPr="002B6FE6">
        <w:rPr>
          <w:rFonts w:asciiTheme="minorHAnsi" w:hAnsiTheme="minorHAnsi" w:cstheme="minorHAnsi"/>
        </w:rPr>
        <w:t>–</w:t>
      </w:r>
      <w:r w:rsidR="00D53BC1">
        <w:rPr>
          <w:rFonts w:asciiTheme="minorHAnsi" w:hAnsiTheme="minorHAnsi" w:cstheme="minorHAnsi"/>
        </w:rPr>
        <w:t xml:space="preserve"> Touch the earth lightly, Music </w:t>
      </w:r>
      <w:r w:rsidR="00D53BC1">
        <w:rPr>
          <w:rFonts w:ascii="Calibri" w:hAnsi="Calibri" w:cs="Calibri"/>
        </w:rPr>
        <w:t>©</w:t>
      </w:r>
      <w:r w:rsidR="00D53BC1">
        <w:rPr>
          <w:rFonts w:asciiTheme="minorHAnsi" w:hAnsiTheme="minorHAnsi" w:cstheme="minorHAnsi"/>
        </w:rPr>
        <w:t xml:space="preserve"> Colin Gibson, Words </w:t>
      </w:r>
      <w:r w:rsidR="00D53BC1">
        <w:rPr>
          <w:rFonts w:ascii="Calibri" w:hAnsi="Calibri" w:cs="Calibri"/>
        </w:rPr>
        <w:t xml:space="preserve">© Shirley Murray, </w:t>
      </w:r>
      <w:r w:rsidR="00D53BC1">
        <w:rPr>
          <w:rFonts w:ascii="Calibri" w:hAnsi="Calibri" w:cs="Calibri"/>
          <w:i/>
          <w:iCs/>
        </w:rPr>
        <w:t>AA</w:t>
      </w:r>
      <w:r w:rsidR="00D53BC1">
        <w:rPr>
          <w:rFonts w:ascii="Calibri" w:hAnsi="Calibri" w:cs="Calibri"/>
        </w:rPr>
        <w:t xml:space="preserve"> 143, vv1-4</w:t>
      </w:r>
    </w:p>
    <w:p w14:paraId="79A3FF58" w14:textId="77777777" w:rsidR="00D53BC1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</w:p>
    <w:p w14:paraId="40002A7E" w14:textId="3FD56C2E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Touch the earth lightly,</w:t>
      </w:r>
    </w:p>
    <w:p w14:paraId="616AEA6E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use the earth gently,</w:t>
      </w:r>
    </w:p>
    <w:p w14:paraId="5DB062D0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nourish the life of the world in our care:</w:t>
      </w:r>
    </w:p>
    <w:p w14:paraId="52CBB222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gift of great wonder,</w:t>
      </w:r>
    </w:p>
    <w:p w14:paraId="6B7DA3C2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ours to surrender,</w:t>
      </w:r>
    </w:p>
    <w:p w14:paraId="4E002869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lastRenderedPageBreak/>
        <w:t>trust for the children tomorrow will bear.</w:t>
      </w:r>
    </w:p>
    <w:p w14:paraId="771B2360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</w:p>
    <w:p w14:paraId="672914E8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We who endanger,</w:t>
      </w:r>
    </w:p>
    <w:p w14:paraId="2E13EC03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who create hunger,</w:t>
      </w:r>
    </w:p>
    <w:p w14:paraId="4D51FFDD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agents of death for all creatures that live,</w:t>
      </w:r>
    </w:p>
    <w:p w14:paraId="5DD193C8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we who would foster</w:t>
      </w:r>
    </w:p>
    <w:p w14:paraId="4C1F38F8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clouds of disaster,</w:t>
      </w:r>
    </w:p>
    <w:p w14:paraId="64D96FB6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God of our planet, forestall and forgive!</w:t>
      </w:r>
    </w:p>
    <w:p w14:paraId="784B61A8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Let there be greening,</w:t>
      </w:r>
    </w:p>
    <w:p w14:paraId="7EEE74CC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birth from the burning,</w:t>
      </w:r>
    </w:p>
    <w:p w14:paraId="1D039F3C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water that blesses and air that is sweet,</w:t>
      </w:r>
    </w:p>
    <w:p w14:paraId="2F0094A5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 xml:space="preserve">health in </w:t>
      </w:r>
      <w:proofErr w:type="gramStart"/>
      <w:r w:rsidRPr="007F67FA">
        <w:rPr>
          <w:rFonts w:asciiTheme="minorHAnsi" w:hAnsiTheme="minorHAnsi" w:cstheme="minorHAnsi"/>
          <w:b/>
        </w:rPr>
        <w:t>God’s garden</w:t>
      </w:r>
      <w:proofErr w:type="gramEnd"/>
      <w:r w:rsidRPr="007F67FA">
        <w:rPr>
          <w:rFonts w:asciiTheme="minorHAnsi" w:hAnsiTheme="minorHAnsi" w:cstheme="minorHAnsi"/>
          <w:b/>
        </w:rPr>
        <w:t>,</w:t>
      </w:r>
    </w:p>
    <w:p w14:paraId="44533B3C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hope in God’s children,</w:t>
      </w:r>
    </w:p>
    <w:p w14:paraId="4814369A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regeneration that peace will complete.</w:t>
      </w:r>
    </w:p>
    <w:p w14:paraId="4A7F8890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</w:p>
    <w:p w14:paraId="19A6D541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God of all living,</w:t>
      </w:r>
    </w:p>
    <w:p w14:paraId="304FE965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God of all loving,</w:t>
      </w:r>
    </w:p>
    <w:p w14:paraId="04B985D0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God of the seedling, the snow and the sun,</w:t>
      </w:r>
    </w:p>
    <w:p w14:paraId="5C4F1FED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teach us, deflect us,</w:t>
      </w:r>
    </w:p>
    <w:p w14:paraId="6288BD1C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</w:rPr>
      </w:pPr>
      <w:r w:rsidRPr="007F67FA">
        <w:rPr>
          <w:rFonts w:asciiTheme="minorHAnsi" w:hAnsiTheme="minorHAnsi" w:cstheme="minorHAnsi"/>
          <w:b/>
        </w:rPr>
        <w:t>Christ re-connect us,</w:t>
      </w:r>
    </w:p>
    <w:p w14:paraId="32CBB83C" w14:textId="77777777" w:rsidR="00D53BC1" w:rsidRPr="007F67FA" w:rsidRDefault="00D53BC1" w:rsidP="00D53BC1">
      <w:pPr>
        <w:tabs>
          <w:tab w:val="left" w:pos="72"/>
        </w:tabs>
        <w:rPr>
          <w:rFonts w:asciiTheme="minorHAnsi" w:hAnsiTheme="minorHAnsi" w:cstheme="minorHAnsi"/>
          <w:b/>
          <w:bCs/>
        </w:rPr>
      </w:pPr>
      <w:r w:rsidRPr="007F67FA">
        <w:rPr>
          <w:rFonts w:asciiTheme="minorHAnsi" w:hAnsiTheme="minorHAnsi" w:cstheme="minorHAnsi"/>
          <w:b/>
        </w:rPr>
        <w:t>using us gently and making us one.</w:t>
      </w:r>
    </w:p>
    <w:p w14:paraId="4C67A033" w14:textId="77777777" w:rsidR="00D53BC1" w:rsidRDefault="00D53BC1" w:rsidP="00D53BC1">
      <w:pPr>
        <w:contextualSpacing/>
        <w:rPr>
          <w:rFonts w:asciiTheme="minorHAnsi" w:hAnsiTheme="minorHAnsi" w:cstheme="minorHAnsi"/>
        </w:rPr>
      </w:pPr>
    </w:p>
    <w:p w14:paraId="693D8331" w14:textId="3D6D04C0" w:rsidR="00B4469B" w:rsidRPr="00D53BC1" w:rsidRDefault="00B4469B" w:rsidP="00D53BC1">
      <w:pPr>
        <w:spacing w:after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Reading</w:t>
      </w:r>
      <w:bookmarkStart w:id="2" w:name="_Hlk65663782"/>
      <w:r w:rsidR="00D53BC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53BC1">
        <w:rPr>
          <w:rFonts w:asciiTheme="minorHAnsi" w:hAnsiTheme="minorHAnsi" w:cstheme="minorHAnsi"/>
        </w:rPr>
        <w:t>– Romans 8:18-25</w:t>
      </w:r>
    </w:p>
    <w:bookmarkEnd w:id="2"/>
    <w:p w14:paraId="25246848" w14:textId="0F80FD39" w:rsidR="00B4469B" w:rsidRPr="00D53BC1" w:rsidRDefault="00D53BC1" w:rsidP="00D53BC1">
      <w:pPr>
        <w:spacing w:line="360" w:lineRule="auto"/>
        <w:ind w:left="0" w:firstLine="0"/>
        <w:rPr>
          <w:rFonts w:asciiTheme="minorHAnsi" w:hAnsiTheme="minorHAnsi" w:cstheme="minorHAnsi"/>
          <w:b/>
          <w:i/>
          <w:iCs/>
        </w:rPr>
      </w:pPr>
      <w:r w:rsidRPr="00D53BC1">
        <w:rPr>
          <w:rFonts w:asciiTheme="minorHAnsi" w:hAnsiTheme="minorHAnsi" w:cstheme="minorHAnsi"/>
          <w:b/>
          <w:i/>
          <w:iCs/>
        </w:rPr>
        <w:t>CWS Christmas Appeal</w:t>
      </w:r>
    </w:p>
    <w:p w14:paraId="2192F1B7" w14:textId="611C145A" w:rsidR="00B4469B" w:rsidRPr="00D53BC1" w:rsidRDefault="00176EE4" w:rsidP="00371F3E">
      <w:pPr>
        <w:spacing w:line="360" w:lineRule="auto"/>
        <w:rPr>
          <w:rFonts w:asciiTheme="minorHAnsi" w:hAnsiTheme="minorHAnsi" w:cstheme="minorHAnsi"/>
        </w:rPr>
      </w:pPr>
      <w:hyperlink r:id="rId9" w:history="1">
        <w:r w:rsidR="00D53BC1" w:rsidRPr="00D53BC1">
          <w:rPr>
            <w:rStyle w:val="Hyperlink"/>
            <w:rFonts w:asciiTheme="minorHAnsi" w:hAnsiTheme="minorHAnsi" w:cstheme="minorHAnsi"/>
          </w:rPr>
          <w:t>https://cws.org.nz/get-involved/give/christmas-appeal/appeal-videos/</w:t>
        </w:r>
      </w:hyperlink>
    </w:p>
    <w:p w14:paraId="2D7EE499" w14:textId="77777777" w:rsidR="007E6755" w:rsidRDefault="007E6755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6EE65025" w14:textId="55C8F0FC" w:rsidR="00D53BC1" w:rsidRPr="00FB7644" w:rsidRDefault="00D53BC1" w:rsidP="00371F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Reflection</w:t>
      </w:r>
      <w:r w:rsidR="00FB7644">
        <w:rPr>
          <w:rFonts w:asciiTheme="minorHAnsi" w:hAnsiTheme="minorHAnsi" w:cstheme="minorHAnsi"/>
          <w:b/>
          <w:bCs/>
          <w:i/>
          <w:iCs/>
        </w:rPr>
        <w:t xml:space="preserve"> – </w:t>
      </w:r>
      <w:r w:rsidR="00FB5DA0">
        <w:rPr>
          <w:rFonts w:asciiTheme="minorHAnsi" w:hAnsiTheme="minorHAnsi" w:cstheme="minorHAnsi"/>
        </w:rPr>
        <w:t>The groaning creation and climate change</w:t>
      </w:r>
    </w:p>
    <w:p w14:paraId="490607CF" w14:textId="77777777" w:rsidR="00D53BC1" w:rsidRDefault="00D53BC1" w:rsidP="000F7054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519A7B55" w14:textId="51A1D8C6" w:rsidR="00371F3E" w:rsidRDefault="00371F3E" w:rsidP="000F7054">
      <w:pPr>
        <w:spacing w:line="360" w:lineRule="auto"/>
        <w:rPr>
          <w:rFonts w:asciiTheme="minorHAnsi" w:hAnsiTheme="minorHAnsi" w:cstheme="minorHAnsi"/>
        </w:rPr>
      </w:pPr>
      <w:r w:rsidRPr="006A7887">
        <w:rPr>
          <w:rFonts w:asciiTheme="minorHAnsi" w:hAnsiTheme="minorHAnsi" w:cstheme="minorHAnsi"/>
          <w:b/>
          <w:bCs/>
          <w:i/>
          <w:iCs/>
        </w:rPr>
        <w:t xml:space="preserve">Offering </w:t>
      </w:r>
    </w:p>
    <w:p w14:paraId="2E7A4F29" w14:textId="4538E540" w:rsidR="00371F3E" w:rsidRPr="007E6755" w:rsidRDefault="00371F3E" w:rsidP="007E6755">
      <w:pPr>
        <w:rPr>
          <w:rFonts w:asciiTheme="minorHAnsi" w:hAnsiTheme="minorHAnsi" w:cstheme="minorHAnsi"/>
          <w:bCs/>
        </w:rPr>
      </w:pPr>
      <w:r w:rsidRPr="007E6755">
        <w:rPr>
          <w:rFonts w:asciiTheme="minorHAnsi" w:hAnsiTheme="minorHAnsi" w:cstheme="minorHAnsi"/>
          <w:b/>
          <w:bCs/>
          <w:i/>
          <w:iCs/>
          <w:color w:val="000000" w:themeColor="text1"/>
        </w:rPr>
        <w:lastRenderedPageBreak/>
        <w:t xml:space="preserve">We sing </w:t>
      </w:r>
      <w:r w:rsidR="007E6755" w:rsidRPr="007E6755">
        <w:rPr>
          <w:rFonts w:asciiTheme="minorHAnsi" w:hAnsiTheme="minorHAnsi" w:cstheme="minorHAnsi"/>
          <w:color w:val="000000" w:themeColor="text1"/>
        </w:rPr>
        <w:t>–</w:t>
      </w:r>
      <w:r w:rsidRPr="007E6755">
        <w:rPr>
          <w:rFonts w:asciiTheme="minorHAnsi" w:hAnsiTheme="minorHAnsi" w:cstheme="minorHAnsi"/>
          <w:color w:val="000000" w:themeColor="text1"/>
        </w:rPr>
        <w:t xml:space="preserve"> </w:t>
      </w:r>
      <w:r w:rsidR="007E6755" w:rsidRPr="007E6755">
        <w:rPr>
          <w:rFonts w:asciiTheme="minorHAnsi" w:hAnsiTheme="minorHAnsi" w:cstheme="minorHAnsi"/>
          <w:color w:val="000000" w:themeColor="text1"/>
        </w:rPr>
        <w:t xml:space="preserve">People, look East, </w:t>
      </w:r>
      <w:proofErr w:type="spellStart"/>
      <w:r w:rsidR="007E6755" w:rsidRPr="007E6755">
        <w:rPr>
          <w:rFonts w:asciiTheme="minorHAnsi" w:hAnsiTheme="minorHAnsi" w:cstheme="minorHAnsi"/>
          <w:bCs/>
        </w:rPr>
        <w:t>Harmonisation</w:t>
      </w:r>
      <w:proofErr w:type="spellEnd"/>
      <w:r w:rsidR="007E6755" w:rsidRPr="007E6755">
        <w:rPr>
          <w:rFonts w:asciiTheme="minorHAnsi" w:hAnsiTheme="minorHAnsi" w:cstheme="minorHAnsi"/>
          <w:bCs/>
        </w:rPr>
        <w:t xml:space="preserve"> © 1928 Oxford University Press, Words: © David </w:t>
      </w:r>
      <w:proofErr w:type="spellStart"/>
      <w:r w:rsidR="007E6755" w:rsidRPr="007E6755">
        <w:rPr>
          <w:rFonts w:asciiTheme="minorHAnsi" w:hAnsiTheme="minorHAnsi" w:cstheme="minorHAnsi"/>
          <w:bCs/>
        </w:rPr>
        <w:t>Higham</w:t>
      </w:r>
      <w:proofErr w:type="spellEnd"/>
      <w:r w:rsidR="007E6755" w:rsidRPr="007E6755">
        <w:rPr>
          <w:rFonts w:asciiTheme="minorHAnsi" w:hAnsiTheme="minorHAnsi" w:cstheme="minorHAnsi"/>
          <w:bCs/>
        </w:rPr>
        <w:t xml:space="preserve"> Associated Ltd.</w:t>
      </w:r>
    </w:p>
    <w:p w14:paraId="32BF9B0C" w14:textId="77777777" w:rsidR="007E6755" w:rsidRPr="007E6755" w:rsidRDefault="007E6755" w:rsidP="007E6755">
      <w:pPr>
        <w:rPr>
          <w:rFonts w:asciiTheme="minorHAnsi" w:hAnsiTheme="minorHAnsi" w:cstheme="minorHAnsi"/>
          <w:bCs/>
        </w:rPr>
      </w:pPr>
    </w:p>
    <w:p w14:paraId="25D7B30B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People, look East. The time is near</w:t>
      </w:r>
    </w:p>
    <w:p w14:paraId="5EFC6F4E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of the crowning of the year.</w:t>
      </w:r>
    </w:p>
    <w:p w14:paraId="1546FA06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Make your house fair as you are able,</w:t>
      </w:r>
    </w:p>
    <w:p w14:paraId="5EF2873A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trim the hearth and set the table.</w:t>
      </w:r>
    </w:p>
    <w:p w14:paraId="193AAE1D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People, look East, and sing today:</w:t>
      </w:r>
    </w:p>
    <w:p w14:paraId="7B36538A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Love, the Guest, is on the way.</w:t>
      </w:r>
    </w:p>
    <w:p w14:paraId="6E2FE07F" w14:textId="77777777" w:rsidR="007E6755" w:rsidRPr="007E6755" w:rsidRDefault="007E6755" w:rsidP="007E6755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3DC462A5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Furrows, be glad. Though earth is bare,</w:t>
      </w:r>
    </w:p>
    <w:p w14:paraId="32092D2F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one more seed is planted there:</w:t>
      </w:r>
    </w:p>
    <w:p w14:paraId="2517245D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give up your strength the seed to nourish,</w:t>
      </w:r>
    </w:p>
    <w:p w14:paraId="03DAD7C9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that in course the flower may flourish.</w:t>
      </w:r>
    </w:p>
    <w:p w14:paraId="7D94DEE1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People, look East, and sing today:</w:t>
      </w:r>
    </w:p>
    <w:p w14:paraId="53376C07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Love, the Rose, is on the way.</w:t>
      </w:r>
    </w:p>
    <w:p w14:paraId="10381FFD" w14:textId="77777777" w:rsidR="007E6755" w:rsidRPr="007E6755" w:rsidRDefault="007E6755" w:rsidP="007E6755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542FDF69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Stars, keep the watch. When night is dim</w:t>
      </w:r>
    </w:p>
    <w:p w14:paraId="4B9AA951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one more light the bowl shall brim,</w:t>
      </w:r>
    </w:p>
    <w:p w14:paraId="075E7108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shining beyond the frosty weather,</w:t>
      </w:r>
    </w:p>
    <w:p w14:paraId="4D22E2E6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bright as sun and moon together.</w:t>
      </w:r>
    </w:p>
    <w:p w14:paraId="4E6764B9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People, look East, and sing today:</w:t>
      </w:r>
    </w:p>
    <w:p w14:paraId="6F8FFEDF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Love, the Star, is on the way.</w:t>
      </w:r>
    </w:p>
    <w:p w14:paraId="02319FE9" w14:textId="77777777" w:rsidR="007E6755" w:rsidRPr="007E6755" w:rsidRDefault="007E6755" w:rsidP="007E6755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44D05A87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Angels, announce with shouts of mirth</w:t>
      </w:r>
    </w:p>
    <w:p w14:paraId="082DBF52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Christ who brings new life to earth.</w:t>
      </w:r>
    </w:p>
    <w:p w14:paraId="5E1161D6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Set every peak and valley humming</w:t>
      </w:r>
    </w:p>
    <w:p w14:paraId="5BE33FA8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with the word, the Lord is coming.</w:t>
      </w:r>
    </w:p>
    <w:p w14:paraId="380E05F8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People, look East, and sing today:</w:t>
      </w:r>
    </w:p>
    <w:p w14:paraId="0D07D131" w14:textId="77777777" w:rsidR="007E6755" w:rsidRPr="007E6755" w:rsidRDefault="007E6755" w:rsidP="007E6755">
      <w:pPr>
        <w:rPr>
          <w:rFonts w:asciiTheme="minorHAnsi" w:hAnsiTheme="minorHAnsi" w:cstheme="minorHAnsi"/>
          <w:b/>
        </w:rPr>
      </w:pPr>
      <w:r w:rsidRPr="007E6755">
        <w:rPr>
          <w:rFonts w:asciiTheme="minorHAnsi" w:hAnsiTheme="minorHAnsi" w:cstheme="minorHAnsi"/>
          <w:b/>
        </w:rPr>
        <w:t>Love, the Lord, is on the way.</w:t>
      </w:r>
    </w:p>
    <w:p w14:paraId="253BA539" w14:textId="77777777" w:rsidR="00371F3E" w:rsidRPr="007E6755" w:rsidRDefault="00371F3E" w:rsidP="007E6755">
      <w:pPr>
        <w:ind w:left="0" w:firstLine="0"/>
        <w:rPr>
          <w:rFonts w:asciiTheme="minorHAnsi" w:hAnsiTheme="minorHAnsi" w:cstheme="minorHAnsi"/>
          <w:bCs/>
        </w:rPr>
      </w:pPr>
    </w:p>
    <w:p w14:paraId="0BE728A2" w14:textId="224C08BB" w:rsidR="00135217" w:rsidRDefault="00135217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9E5B5A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Sending </w:t>
      </w:r>
    </w:p>
    <w:p w14:paraId="3E0E7A63" w14:textId="1D869247" w:rsidR="00135217" w:rsidRDefault="00135217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9E5B5A">
        <w:rPr>
          <w:rStyle w:val="Strong"/>
          <w:rFonts w:asciiTheme="minorHAnsi" w:hAnsiTheme="minorHAnsi" w:cstheme="minorHAnsi"/>
          <w:i/>
          <w:iCs/>
          <w:color w:val="000000" w:themeColor="text1"/>
        </w:rPr>
        <w:lastRenderedPageBreak/>
        <w:t>The Grace</w:t>
      </w:r>
    </w:p>
    <w:p w14:paraId="355A6777" w14:textId="185C3F70" w:rsidR="00EC006B" w:rsidRPr="00ED648B" w:rsidRDefault="00EC006B" w:rsidP="00EC006B">
      <w:pPr>
        <w:shd w:val="clear" w:color="auto" w:fill="FFFFFF"/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</w:pPr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Kia tau ki a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katoa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Te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atawhai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o tō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Ariki, a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Ihu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Karaiti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Me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aroha o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Atua</w:t>
      </w:r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Me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whiwhingatahitanga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</w:t>
      </w:r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Ki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wairua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tapu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Ake,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Amine </w:t>
      </w:r>
    </w:p>
    <w:p w14:paraId="4C79EFE5" w14:textId="77777777" w:rsidR="00135217" w:rsidRPr="00411572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>
        <w:rPr>
          <w:rFonts w:asciiTheme="minorHAnsi" w:hAnsiTheme="minorHAnsi" w:cstheme="minorHAnsi"/>
          <w:b/>
          <w:bCs/>
          <w:color w:val="000000"/>
          <w:lang w:val="en-NZ" w:eastAsia="ko-KR"/>
        </w:rPr>
        <w:t>The Grace of our Lord Jesus Christ, the love of God and the fellowship of the Holy Spirit be with us all, now and forever.</w:t>
      </w:r>
    </w:p>
    <w:p w14:paraId="7CF50C6A" w14:textId="77777777" w:rsidR="00135217" w:rsidRDefault="00135217" w:rsidP="00135217">
      <w:pPr>
        <w:ind w:left="0" w:firstLine="0"/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</w:pPr>
    </w:p>
    <w:p w14:paraId="5FEA31BF" w14:textId="77777777" w:rsidR="00135217" w:rsidRPr="00411572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411572"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  <w:t>Sing</w:t>
      </w:r>
      <w:r>
        <w:rPr>
          <w:rFonts w:asciiTheme="minorHAnsi" w:hAnsiTheme="minorHAnsi" w:cstheme="minorHAnsi"/>
          <w:color w:val="000000"/>
          <w:lang w:val="en-NZ" w:eastAsia="ko-KR"/>
        </w:rPr>
        <w:t xml:space="preserve">: </w:t>
      </w:r>
      <w:r w:rsidRPr="00411572">
        <w:rPr>
          <w:rFonts w:asciiTheme="minorHAnsi" w:hAnsiTheme="minorHAnsi" w:cstheme="minorHAnsi"/>
          <w:color w:val="000000"/>
          <w:lang w:val="en-NZ" w:eastAsia="ko-KR"/>
        </w:rPr>
        <w:t>AMENx3 CH4#819</w:t>
      </w:r>
    </w:p>
    <w:p w14:paraId="08F94AF1" w14:textId="1972A7BA" w:rsidR="009C6833" w:rsidRPr="00371F3E" w:rsidRDefault="009C6833" w:rsidP="00F3440A">
      <w:pPr>
        <w:ind w:left="0" w:firstLine="0"/>
        <w:jc w:val="both"/>
        <w:rPr>
          <w:color w:val="0E101A"/>
          <w:lang w:val="en-NZ"/>
        </w:rPr>
      </w:pPr>
    </w:p>
    <w:sectPr w:rsidR="009C6833" w:rsidRPr="00371F3E" w:rsidSect="006A0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EF3B" w14:textId="77777777" w:rsidR="00F87120" w:rsidRDefault="00F87120" w:rsidP="00074CD6">
      <w:r>
        <w:separator/>
      </w:r>
    </w:p>
  </w:endnote>
  <w:endnote w:type="continuationSeparator" w:id="0">
    <w:p w14:paraId="265E812E" w14:textId="77777777" w:rsidR="00F87120" w:rsidRDefault="00F87120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58C0" w14:textId="77777777" w:rsidR="00F87120" w:rsidRDefault="00F87120" w:rsidP="00074CD6">
      <w:r>
        <w:separator/>
      </w:r>
    </w:p>
  </w:footnote>
  <w:footnote w:type="continuationSeparator" w:id="0">
    <w:p w14:paraId="61C6C9E8" w14:textId="77777777" w:rsidR="00F87120" w:rsidRDefault="00F87120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378159">
    <w:abstractNumId w:val="1"/>
  </w:num>
  <w:num w:numId="2" w16cid:durableId="2552158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2E9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76EE4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B78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48F6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6FE6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388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4BFA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84D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273A4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0060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1C20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73"/>
    <w:rsid w:val="007A0AA7"/>
    <w:rsid w:val="007A0EA1"/>
    <w:rsid w:val="007A19F0"/>
    <w:rsid w:val="007A1D75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755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51B5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2EA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69F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469B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4FC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9AA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3BC1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6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97E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5B8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120"/>
    <w:rsid w:val="00F87650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A0"/>
    <w:rsid w:val="00FB5DEA"/>
    <w:rsid w:val="00FB61F3"/>
    <w:rsid w:val="00FB6C3A"/>
    <w:rsid w:val="00FB6EFA"/>
    <w:rsid w:val="00FB6FD9"/>
    <w:rsid w:val="00FB7644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ws.org.nz/get-involved/give/christmas-appeal/appeal-video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805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2022-11-24T00:25:00Z</cp:lastPrinted>
  <dcterms:created xsi:type="dcterms:W3CDTF">2022-11-24T00:26:00Z</dcterms:created>
  <dcterms:modified xsi:type="dcterms:W3CDTF">2022-11-24T00:26:00Z</dcterms:modified>
</cp:coreProperties>
</file>